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23487" w14:textId="77777777" w:rsidR="000E30C5" w:rsidRDefault="000E30C5" w:rsidP="000E30C5">
      <w:pPr>
        <w:jc w:val="both"/>
        <w:rPr>
          <w:rFonts w:ascii="Century Gothic" w:hAnsi="Century Gothic" w:cs="Century Gothic"/>
        </w:rPr>
      </w:pPr>
    </w:p>
    <w:p w14:paraId="6876125D" w14:textId="58360A1A" w:rsidR="000E30C5" w:rsidRPr="00DE2EFB" w:rsidRDefault="000E30C5" w:rsidP="000E30C5">
      <w:pPr>
        <w:pStyle w:val="ListParagraph"/>
        <w:widowControl w:val="0"/>
        <w:numPr>
          <w:ilvl w:val="0"/>
          <w:numId w:val="30"/>
        </w:numPr>
        <w:autoSpaceDE w:val="0"/>
        <w:autoSpaceDN w:val="0"/>
        <w:adjustRightInd w:val="0"/>
        <w:contextualSpacing/>
        <w:jc w:val="both"/>
        <w:rPr>
          <w:rFonts w:ascii="Century Gothic" w:hAnsi="Century Gothic" w:cs="Century Gothic"/>
        </w:rPr>
      </w:pPr>
      <w:r w:rsidRPr="00DE2EFB">
        <w:rPr>
          <w:rFonts w:ascii="Century Gothic" w:hAnsi="Century Gothic" w:cs="Garamond"/>
        </w:rPr>
        <w:t>If a child is unexpectedly absent and a parent has not contacted the center within one hour o</w:t>
      </w:r>
      <w:r>
        <w:rPr>
          <w:rFonts w:ascii="Century Gothic" w:hAnsi="Century Gothic" w:cs="Garamond"/>
        </w:rPr>
        <w:t>f class start time, S</w:t>
      </w:r>
      <w:r w:rsidRPr="00DE2EFB">
        <w:rPr>
          <w:rFonts w:ascii="Century Gothic" w:hAnsi="Century Gothic" w:cs="Garamond"/>
        </w:rPr>
        <w:t xml:space="preserve">taff must attempt to contact the parent to ensure the child’s </w:t>
      </w:r>
      <w:proofErr w:type="gramStart"/>
      <w:r w:rsidRPr="00DE2EFB">
        <w:rPr>
          <w:rFonts w:ascii="Century Gothic" w:hAnsi="Century Gothic" w:cs="Garamond"/>
        </w:rPr>
        <w:t>well-being</w:t>
      </w:r>
      <w:proofErr w:type="gramEnd"/>
      <w:r w:rsidRPr="00DE2EFB">
        <w:rPr>
          <w:rFonts w:ascii="Century Gothic" w:hAnsi="Century Gothic" w:cs="Garamond"/>
        </w:rPr>
        <w:t xml:space="preserve">. Absences are documented on the Sign In/Out sheet documenting “E” for excused and “U” for unexcused with a </w:t>
      </w:r>
      <w:proofErr w:type="gramStart"/>
      <w:r w:rsidRPr="00DE2EFB">
        <w:rPr>
          <w:rFonts w:ascii="Century Gothic" w:hAnsi="Century Gothic" w:cs="Garamond"/>
        </w:rPr>
        <w:t>one word</w:t>
      </w:r>
      <w:proofErr w:type="gramEnd"/>
      <w:r w:rsidRPr="00DE2EFB">
        <w:rPr>
          <w:rFonts w:ascii="Century Gothic" w:hAnsi="Century Gothic" w:cs="Garamond"/>
        </w:rPr>
        <w:t xml:space="preserve"> explanation. For example: Ill, transportation, medical appointment, etc. When no contacts with the family or absences are an ongoing problem, document in the </w:t>
      </w:r>
      <w:r w:rsidRPr="000E30C5">
        <w:rPr>
          <w:rFonts w:ascii="Century Gothic" w:hAnsi="Century Gothic" w:cs="Garamond"/>
          <w:highlight w:val="yellow"/>
        </w:rPr>
        <w:t>SOAP</w:t>
      </w:r>
      <w:r w:rsidRPr="00DE2EFB">
        <w:rPr>
          <w:rFonts w:ascii="Century Gothic" w:hAnsi="Century Gothic" w:cs="Garamond"/>
        </w:rPr>
        <w:t xml:space="preserve"> the plan and follow-up.  </w:t>
      </w:r>
      <w:r w:rsidRPr="00DE2EFB">
        <w:rPr>
          <w:rFonts w:ascii="Century Gothic" w:hAnsi="Century Gothic" w:cs="Century Gothic"/>
        </w:rPr>
        <w:t xml:space="preserve"> </w:t>
      </w:r>
    </w:p>
    <w:p w14:paraId="14AB56B3" w14:textId="77777777" w:rsidR="000E30C5" w:rsidRDefault="000E30C5" w:rsidP="000E30C5">
      <w:pPr>
        <w:pStyle w:val="ListParagraph"/>
      </w:pPr>
    </w:p>
    <w:p w14:paraId="0C29CD7F" w14:textId="77777777" w:rsidR="000E30C5" w:rsidRDefault="000E30C5" w:rsidP="000E30C5">
      <w:pPr>
        <w:ind w:left="720"/>
        <w:jc w:val="both"/>
        <w:rPr>
          <w:rFonts w:ascii="Century Gothic" w:hAnsi="Century Gothic" w:cs="Century Gothic"/>
        </w:rPr>
      </w:pPr>
      <w:r>
        <w:rPr>
          <w:rFonts w:ascii="Century Gothic" w:hAnsi="Century Gothic" w:cs="Century Gothic"/>
        </w:rPr>
        <w:t xml:space="preserve">Examples of </w:t>
      </w:r>
      <w:r w:rsidRPr="00CA3FEF">
        <w:rPr>
          <w:rFonts w:ascii="Century Gothic" w:hAnsi="Century Gothic" w:cs="Century Gothic"/>
        </w:rPr>
        <w:t>excused absences</w:t>
      </w:r>
      <w:r>
        <w:rPr>
          <w:rFonts w:ascii="Century Gothic" w:hAnsi="Century Gothic" w:cs="Century Gothic"/>
        </w:rPr>
        <w:t xml:space="preserve"> can be:</w:t>
      </w:r>
    </w:p>
    <w:p w14:paraId="3ABD4B04" w14:textId="77777777" w:rsidR="000E30C5" w:rsidRDefault="000E30C5" w:rsidP="000E30C5">
      <w:pPr>
        <w:pStyle w:val="1AutoList1"/>
        <w:tabs>
          <w:tab w:val="left" w:pos="1440"/>
        </w:tabs>
        <w:ind w:left="0" w:firstLine="0"/>
        <w:rPr>
          <w:rFonts w:ascii="Century Gothic" w:hAnsi="Century Gothic" w:cs="Century Gothic"/>
        </w:rPr>
      </w:pPr>
      <w:r>
        <w:rPr>
          <w:rFonts w:ascii="Century Gothic" w:hAnsi="Century Gothic" w:cs="Century Gothic"/>
        </w:rPr>
        <w:tab/>
        <w:t>1.</w:t>
      </w:r>
      <w:r>
        <w:rPr>
          <w:rFonts w:ascii="Century Gothic" w:hAnsi="Century Gothic" w:cs="Century Gothic"/>
        </w:rPr>
        <w:tab/>
        <w:t>Hospitalization.</w:t>
      </w:r>
    </w:p>
    <w:p w14:paraId="0AF3B60B" w14:textId="77777777" w:rsidR="000E30C5" w:rsidRDefault="000E30C5" w:rsidP="000E30C5">
      <w:pPr>
        <w:pStyle w:val="1AutoList1"/>
        <w:tabs>
          <w:tab w:val="left" w:pos="1440"/>
        </w:tabs>
        <w:ind w:left="0" w:firstLine="0"/>
        <w:rPr>
          <w:rFonts w:ascii="Century Gothic" w:hAnsi="Century Gothic" w:cs="Century Gothic"/>
        </w:rPr>
      </w:pPr>
      <w:r>
        <w:rPr>
          <w:rFonts w:ascii="Century Gothic" w:hAnsi="Century Gothic" w:cs="Century Gothic"/>
        </w:rPr>
        <w:tab/>
        <w:t>2.</w:t>
      </w:r>
      <w:r>
        <w:rPr>
          <w:rFonts w:ascii="Century Gothic" w:hAnsi="Century Gothic" w:cs="Century Gothic"/>
        </w:rPr>
        <w:tab/>
        <w:t>A serious illness or injury or other health problems.</w:t>
      </w:r>
    </w:p>
    <w:p w14:paraId="429B7274" w14:textId="77777777" w:rsidR="000E30C5" w:rsidRDefault="000E30C5" w:rsidP="000E30C5">
      <w:pPr>
        <w:pStyle w:val="1AutoList1"/>
      </w:pPr>
      <w:r>
        <w:rPr>
          <w:rFonts w:ascii="Century Gothic" w:hAnsi="Century Gothic" w:cs="Century Gothic"/>
        </w:rPr>
        <w:tab/>
        <w:t>3.</w:t>
      </w:r>
      <w:r>
        <w:rPr>
          <w:rFonts w:ascii="Century Gothic" w:hAnsi="Century Gothic" w:cs="Century Gothic"/>
        </w:rPr>
        <w:tab/>
        <w:t>A child contracts a communicable disease and/or impetigo, head lice etc.</w:t>
      </w:r>
      <w:r>
        <w:tab/>
      </w:r>
    </w:p>
    <w:p w14:paraId="6082974B" w14:textId="77777777" w:rsidR="000E30C5" w:rsidRDefault="000E30C5" w:rsidP="000E30C5">
      <w:pPr>
        <w:pStyle w:val="1AutoList1"/>
        <w:tabs>
          <w:tab w:val="left" w:pos="1440"/>
        </w:tabs>
        <w:ind w:left="0" w:firstLine="0"/>
        <w:rPr>
          <w:rFonts w:ascii="Century Gothic" w:hAnsi="Century Gothic" w:cs="Century Gothic"/>
        </w:rPr>
      </w:pPr>
      <w:r>
        <w:rPr>
          <w:rFonts w:ascii="Century Gothic" w:hAnsi="Century Gothic" w:cs="Century Gothic"/>
        </w:rPr>
        <w:tab/>
        <w:t>4.</w:t>
      </w:r>
      <w:r>
        <w:rPr>
          <w:rFonts w:ascii="Century Gothic" w:hAnsi="Century Gothic" w:cs="Century Gothic"/>
        </w:rPr>
        <w:tab/>
        <w:t>There is a death in a child's family.</w:t>
      </w:r>
    </w:p>
    <w:p w14:paraId="0CF2F935" w14:textId="77777777" w:rsidR="000E30C5" w:rsidRDefault="000E30C5" w:rsidP="000E30C5">
      <w:pPr>
        <w:pStyle w:val="1AutoList1"/>
        <w:tabs>
          <w:tab w:val="left" w:pos="1440"/>
        </w:tabs>
        <w:ind w:left="0" w:firstLine="0"/>
        <w:rPr>
          <w:rFonts w:ascii="Century Gothic" w:hAnsi="Century Gothic" w:cs="Century Gothic"/>
        </w:rPr>
      </w:pPr>
      <w:r>
        <w:rPr>
          <w:rFonts w:ascii="Century Gothic" w:hAnsi="Century Gothic" w:cs="Century Gothic"/>
        </w:rPr>
        <w:tab/>
        <w:t>5.</w:t>
      </w:r>
      <w:r>
        <w:rPr>
          <w:rFonts w:ascii="Century Gothic" w:hAnsi="Century Gothic" w:cs="Century Gothic"/>
        </w:rPr>
        <w:tab/>
        <w:t>A need to complete medical treatment or therapy during class time.</w:t>
      </w:r>
    </w:p>
    <w:p w14:paraId="604F1B60" w14:textId="77777777" w:rsidR="000E30C5" w:rsidRDefault="000E30C5" w:rsidP="000E30C5">
      <w:pPr>
        <w:pStyle w:val="1AutoList1"/>
        <w:tabs>
          <w:tab w:val="left" w:pos="1440"/>
        </w:tabs>
        <w:ind w:left="0" w:firstLine="0"/>
        <w:rPr>
          <w:rFonts w:ascii="Century Gothic" w:hAnsi="Century Gothic" w:cs="Century Gothic"/>
        </w:rPr>
      </w:pPr>
      <w:r>
        <w:rPr>
          <w:rFonts w:ascii="Century Gothic" w:hAnsi="Century Gothic" w:cs="Century Gothic"/>
        </w:rPr>
        <w:tab/>
        <w:t>6.</w:t>
      </w:r>
      <w:r>
        <w:rPr>
          <w:rFonts w:ascii="Century Gothic" w:hAnsi="Century Gothic" w:cs="Century Gothic"/>
        </w:rPr>
        <w:tab/>
        <w:t xml:space="preserve">Family situations </w:t>
      </w:r>
      <w:r w:rsidRPr="005B062B">
        <w:rPr>
          <w:rFonts w:ascii="Century Gothic" w:hAnsi="Century Gothic" w:cs="Century Gothic"/>
        </w:rPr>
        <w:t>not to exceed three consecutive weeks</w:t>
      </w:r>
      <w:r>
        <w:rPr>
          <w:rFonts w:ascii="Century Gothic" w:hAnsi="Century Gothic" w:cs="Century Gothic"/>
        </w:rPr>
        <w:t>.</w:t>
      </w:r>
    </w:p>
    <w:p w14:paraId="55DA29C2" w14:textId="77777777" w:rsidR="000E30C5" w:rsidRPr="00CA3FEF" w:rsidRDefault="000E30C5" w:rsidP="000E30C5">
      <w:pPr>
        <w:pStyle w:val="1AutoList1"/>
        <w:tabs>
          <w:tab w:val="left" w:pos="1440"/>
        </w:tabs>
        <w:ind w:left="0" w:firstLine="0"/>
        <w:rPr>
          <w:rFonts w:ascii="Century Gothic" w:hAnsi="Century Gothic" w:cs="Century Gothic"/>
        </w:rPr>
      </w:pPr>
      <w:r>
        <w:rPr>
          <w:rFonts w:ascii="Century Gothic" w:hAnsi="Century Gothic" w:cs="Century Gothic"/>
        </w:rPr>
        <w:tab/>
      </w:r>
      <w:r w:rsidRPr="00CA3FEF">
        <w:rPr>
          <w:rFonts w:ascii="Century Gothic" w:hAnsi="Century Gothic" w:cs="Century Gothic"/>
        </w:rPr>
        <w:t>7.</w:t>
      </w:r>
      <w:r w:rsidRPr="00CA3FEF">
        <w:rPr>
          <w:rFonts w:ascii="Century Gothic" w:hAnsi="Century Gothic" w:cs="Century Gothic"/>
        </w:rPr>
        <w:tab/>
        <w:t>Any illness or condition listed on Policy 3-19, Exclusion of Ill children.</w:t>
      </w:r>
    </w:p>
    <w:p w14:paraId="2D80E94B" w14:textId="77777777" w:rsidR="000E30C5" w:rsidRPr="00CA3FEF" w:rsidRDefault="000E30C5" w:rsidP="000E30C5">
      <w:pPr>
        <w:pStyle w:val="1AutoList1"/>
        <w:tabs>
          <w:tab w:val="left" w:pos="1440"/>
        </w:tabs>
        <w:ind w:left="0" w:firstLine="0"/>
        <w:rPr>
          <w:rFonts w:ascii="Century Gothic" w:hAnsi="Century Gothic" w:cs="Century Gothic"/>
        </w:rPr>
      </w:pPr>
      <w:r w:rsidRPr="00CA3FEF">
        <w:rPr>
          <w:rFonts w:ascii="Century Gothic" w:hAnsi="Century Gothic" w:cs="Century Gothic"/>
        </w:rPr>
        <w:tab/>
        <w:t xml:space="preserve">8. </w:t>
      </w:r>
      <w:r w:rsidRPr="00CA3FEF">
        <w:rPr>
          <w:rFonts w:ascii="Century Gothic" w:hAnsi="Century Gothic" w:cs="Century Gothic"/>
        </w:rPr>
        <w:tab/>
        <w:t>Transportation difficulties</w:t>
      </w:r>
    </w:p>
    <w:p w14:paraId="4582B8B7" w14:textId="77777777" w:rsidR="000E30C5" w:rsidRPr="00CA3FEF" w:rsidRDefault="000E30C5" w:rsidP="000E30C5">
      <w:pPr>
        <w:jc w:val="both"/>
        <w:rPr>
          <w:rFonts w:ascii="Century Gothic" w:hAnsi="Century Gothic" w:cs="Century Gothic"/>
        </w:rPr>
      </w:pPr>
    </w:p>
    <w:p w14:paraId="42F50F7C" w14:textId="77777777" w:rsidR="000E30C5" w:rsidRPr="00CA3FEF" w:rsidRDefault="000E30C5" w:rsidP="000E30C5">
      <w:pPr>
        <w:ind w:left="720"/>
        <w:jc w:val="both"/>
        <w:rPr>
          <w:rFonts w:ascii="Century Gothic" w:hAnsi="Century Gothic" w:cs="Century Gothic"/>
        </w:rPr>
      </w:pPr>
      <w:r w:rsidRPr="00CA3FEF">
        <w:rPr>
          <w:rFonts w:ascii="Century Gothic" w:hAnsi="Century Gothic" w:cs="Century Gothic"/>
        </w:rPr>
        <w:t>Absences without reason or contact from the family are considered unexcused.</w:t>
      </w:r>
    </w:p>
    <w:p w14:paraId="4E5FDB11" w14:textId="77777777" w:rsidR="000E30C5" w:rsidRDefault="000E30C5" w:rsidP="000E30C5">
      <w:pPr>
        <w:pStyle w:val="1AutoList1"/>
        <w:tabs>
          <w:tab w:val="left" w:pos="1440"/>
        </w:tabs>
        <w:ind w:left="0" w:firstLine="0"/>
        <w:rPr>
          <w:rFonts w:ascii="Century Gothic" w:hAnsi="Century Gothic" w:cs="Century Gothic"/>
        </w:rPr>
      </w:pPr>
      <w:r>
        <w:rPr>
          <w:rFonts w:ascii="Century Gothic" w:hAnsi="Century Gothic" w:cs="Century Gothic"/>
        </w:rPr>
        <w:tab/>
      </w:r>
    </w:p>
    <w:p w14:paraId="4E63FEE8" w14:textId="09E4045E" w:rsidR="000E30C5" w:rsidRPr="00DE2EFB" w:rsidRDefault="000E30C5" w:rsidP="000E30C5">
      <w:pPr>
        <w:ind w:left="720" w:hanging="720"/>
        <w:jc w:val="both"/>
        <w:rPr>
          <w:rFonts w:ascii="Century Gothic" w:hAnsi="Century Gothic" w:cs="Century Gothic"/>
        </w:rPr>
      </w:pPr>
      <w:r>
        <w:rPr>
          <w:rFonts w:ascii="Century Gothic" w:hAnsi="Century Gothic" w:cs="Century Gothic"/>
        </w:rPr>
        <w:t>B</w:t>
      </w:r>
      <w:r w:rsidRPr="006D0788">
        <w:rPr>
          <w:rFonts w:ascii="Century Gothic" w:hAnsi="Century Gothic" w:cs="Century Gothic"/>
          <w:b/>
        </w:rPr>
        <w:t>.</w:t>
      </w:r>
      <w:r>
        <w:rPr>
          <w:rFonts w:ascii="Century Gothic" w:hAnsi="Century Gothic" w:cs="Century Gothic"/>
        </w:rPr>
        <w:tab/>
      </w:r>
      <w:r w:rsidRPr="00DE2EFB">
        <w:rPr>
          <w:rFonts w:ascii="Century Gothic" w:hAnsi="Century Gothic" w:cs="Century Gothic"/>
        </w:rPr>
        <w:t xml:space="preserve">Daily attendance will be reviewed monthly by the </w:t>
      </w:r>
      <w:r>
        <w:rPr>
          <w:rFonts w:ascii="Century Gothic" w:hAnsi="Century Gothic" w:cs="Century Gothic"/>
        </w:rPr>
        <w:t>Program Director</w:t>
      </w:r>
      <w:r w:rsidRPr="00DE2EFB">
        <w:rPr>
          <w:rFonts w:ascii="Century Gothic" w:hAnsi="Century Gothic" w:cs="Century Gothic"/>
        </w:rPr>
        <w:t xml:space="preserve">. </w:t>
      </w:r>
      <w:r w:rsidRPr="00DE2EFB" w:rsidDel="00751CF6">
        <w:rPr>
          <w:rFonts w:ascii="Century Gothic" w:hAnsi="Century Gothic" w:cs="Century Gothic"/>
        </w:rPr>
        <w:t xml:space="preserve"> </w:t>
      </w:r>
    </w:p>
    <w:p w14:paraId="6D36DB0D" w14:textId="77777777" w:rsidR="000E30C5" w:rsidRPr="00DE2EFB" w:rsidRDefault="000E30C5" w:rsidP="000E30C5">
      <w:pPr>
        <w:pStyle w:val="1AutoList1"/>
        <w:tabs>
          <w:tab w:val="left" w:pos="1440"/>
        </w:tabs>
        <w:ind w:left="0" w:firstLine="0"/>
      </w:pPr>
    </w:p>
    <w:p w14:paraId="6C7E7A94" w14:textId="0654A1EB" w:rsidR="000E30C5" w:rsidRPr="00DE2EFB" w:rsidRDefault="000E30C5" w:rsidP="000E30C5">
      <w:pPr>
        <w:ind w:left="720" w:hanging="720"/>
        <w:jc w:val="both"/>
        <w:rPr>
          <w:rFonts w:ascii="Century Gothic" w:hAnsi="Century Gothic" w:cs="Century Gothic"/>
        </w:rPr>
      </w:pPr>
      <w:r w:rsidRPr="00DE2EFB">
        <w:rPr>
          <w:rFonts w:ascii="Century Gothic" w:hAnsi="Century Gothic" w:cs="Century Gothic"/>
        </w:rPr>
        <w:t>C.</w:t>
      </w:r>
      <w:r w:rsidRPr="00DE2EFB">
        <w:rPr>
          <w:rFonts w:ascii="Century Gothic" w:hAnsi="Century Gothic" w:cs="Century Gothic"/>
        </w:rPr>
        <w:tab/>
        <w:t>When the average daily attendance rate drops below 85% for the center, the center manager will send an email to the director with percentage and explanation. For individual children</w:t>
      </w:r>
      <w:r w:rsidRPr="00DE2EFB">
        <w:rPr>
          <w:rFonts w:ascii="Century Gothic" w:hAnsi="Century Gothic" w:cs="Century Gothic"/>
          <w:b/>
        </w:rPr>
        <w:t xml:space="preserve">, </w:t>
      </w:r>
      <w:r w:rsidRPr="00DE2EFB">
        <w:rPr>
          <w:rFonts w:ascii="Century Gothic" w:hAnsi="Century Gothic" w:cs="Century Gothic"/>
        </w:rPr>
        <w:t xml:space="preserve">the </w:t>
      </w:r>
      <w:r>
        <w:rPr>
          <w:rFonts w:ascii="Century Gothic" w:hAnsi="Century Gothic" w:cs="Century Gothic"/>
        </w:rPr>
        <w:t>Program Director/</w:t>
      </w:r>
      <w:proofErr w:type="spellStart"/>
      <w:r>
        <w:rPr>
          <w:rFonts w:ascii="Century Gothic" w:hAnsi="Century Gothic" w:cs="Century Gothic"/>
        </w:rPr>
        <w:t>Headstart</w:t>
      </w:r>
      <w:proofErr w:type="spellEnd"/>
      <w:r>
        <w:rPr>
          <w:rFonts w:ascii="Century Gothic" w:hAnsi="Century Gothic" w:cs="Century Gothic"/>
        </w:rPr>
        <w:t xml:space="preserve"> Designee</w:t>
      </w:r>
      <w:r w:rsidRPr="00DE2EFB">
        <w:rPr>
          <w:rFonts w:ascii="Century Gothic" w:hAnsi="Century Gothic" w:cs="Century Gothic"/>
        </w:rPr>
        <w:t xml:space="preserve"> will analyze the absences and determine the need to initiate action.  </w:t>
      </w:r>
    </w:p>
    <w:p w14:paraId="4B317F85" w14:textId="77777777" w:rsidR="000E30C5" w:rsidRPr="00DE2EFB" w:rsidRDefault="000E30C5" w:rsidP="000E30C5">
      <w:pPr>
        <w:ind w:left="1440"/>
        <w:jc w:val="both"/>
        <w:rPr>
          <w:rFonts w:ascii="Century Gothic" w:hAnsi="Century Gothic" w:cs="Century Gothic"/>
        </w:rPr>
      </w:pPr>
    </w:p>
    <w:p w14:paraId="44F5DF9E" w14:textId="77777777" w:rsidR="000E30C5" w:rsidRDefault="000E30C5" w:rsidP="000E30C5">
      <w:pPr>
        <w:widowControl w:val="0"/>
        <w:numPr>
          <w:ilvl w:val="0"/>
          <w:numId w:val="26"/>
        </w:numPr>
        <w:tabs>
          <w:tab w:val="clear" w:pos="1800"/>
          <w:tab w:val="num" w:pos="1440"/>
        </w:tabs>
        <w:autoSpaceDE w:val="0"/>
        <w:autoSpaceDN w:val="0"/>
        <w:adjustRightInd w:val="0"/>
        <w:ind w:hanging="1080"/>
        <w:jc w:val="both"/>
        <w:rPr>
          <w:rFonts w:ascii="Century Gothic" w:hAnsi="Century Gothic" w:cs="Century Gothic"/>
        </w:rPr>
      </w:pPr>
      <w:r>
        <w:rPr>
          <w:rFonts w:ascii="Century Gothic" w:hAnsi="Century Gothic" w:cs="Century Gothic"/>
        </w:rPr>
        <w:t>No special action is required if the absences are recorded, excused absences.</w:t>
      </w:r>
    </w:p>
    <w:p w14:paraId="2790831F" w14:textId="77777777" w:rsidR="000E30C5" w:rsidRDefault="000E30C5" w:rsidP="000E30C5">
      <w:pPr>
        <w:widowControl w:val="0"/>
        <w:numPr>
          <w:ilvl w:val="0"/>
          <w:numId w:val="26"/>
        </w:numPr>
        <w:tabs>
          <w:tab w:val="clear" w:pos="1800"/>
          <w:tab w:val="num" w:pos="1440"/>
        </w:tabs>
        <w:autoSpaceDE w:val="0"/>
        <w:autoSpaceDN w:val="0"/>
        <w:adjustRightInd w:val="0"/>
        <w:ind w:left="1440" w:hanging="720"/>
        <w:jc w:val="both"/>
        <w:rPr>
          <w:rFonts w:ascii="Century Gothic" w:hAnsi="Century Gothic" w:cs="Century Gothic"/>
        </w:rPr>
      </w:pPr>
      <w:r>
        <w:rPr>
          <w:rFonts w:ascii="Century Gothic" w:hAnsi="Century Gothic" w:cs="Century Gothic"/>
        </w:rPr>
        <w:t xml:space="preserve">The program </w:t>
      </w:r>
      <w:r w:rsidRPr="009C6B66">
        <w:rPr>
          <w:rFonts w:ascii="Century Gothic" w:hAnsi="Century Gothic" w:cs="Century Gothic"/>
        </w:rPr>
        <w:t>will</w:t>
      </w:r>
      <w:r>
        <w:rPr>
          <w:rFonts w:ascii="Century Gothic" w:hAnsi="Century Gothic" w:cs="Century Gothic"/>
        </w:rPr>
        <w:t xml:space="preserve"> initiate appropriate family support services for all children with two or more consecutive unexcused absences, excused absences resulting from family situations</w:t>
      </w:r>
      <w:r>
        <w:rPr>
          <w:rFonts w:ascii="Century Gothic" w:hAnsi="Century Gothic" w:cs="Century Gothic"/>
          <w:b/>
        </w:rPr>
        <w:t xml:space="preserve">, </w:t>
      </w:r>
      <w:r w:rsidRPr="00711A65">
        <w:rPr>
          <w:rFonts w:ascii="Century Gothic" w:hAnsi="Century Gothic" w:cs="Century Gothic"/>
        </w:rPr>
        <w:t>transportation difficulties</w:t>
      </w:r>
      <w:r>
        <w:rPr>
          <w:rFonts w:ascii="Century Gothic" w:hAnsi="Century Gothic" w:cs="Century Gothic"/>
          <w:b/>
        </w:rPr>
        <w:t xml:space="preserve"> </w:t>
      </w:r>
      <w:r w:rsidRPr="00CA3FEF">
        <w:rPr>
          <w:rFonts w:ascii="Century Gothic" w:hAnsi="Century Gothic" w:cs="Century Gothic"/>
        </w:rPr>
        <w:t>and irregular attendance (ex. missing one day a week)</w:t>
      </w:r>
      <w:r>
        <w:rPr>
          <w:rFonts w:ascii="Century Gothic" w:hAnsi="Century Gothic" w:cs="Century Gothic"/>
          <w:b/>
        </w:rPr>
        <w:t>.</w:t>
      </w:r>
      <w:r>
        <w:rPr>
          <w:rFonts w:ascii="Century Gothic" w:hAnsi="Century Gothic" w:cs="Century Gothic"/>
        </w:rPr>
        <w:t xml:space="preserve"> </w:t>
      </w:r>
    </w:p>
    <w:p w14:paraId="6E03041E" w14:textId="77777777" w:rsidR="000E30C5" w:rsidRDefault="000E30C5" w:rsidP="000E30C5">
      <w:pPr>
        <w:widowControl w:val="0"/>
        <w:numPr>
          <w:ilvl w:val="0"/>
          <w:numId w:val="26"/>
        </w:numPr>
        <w:tabs>
          <w:tab w:val="clear" w:pos="1800"/>
          <w:tab w:val="num" w:pos="1440"/>
        </w:tabs>
        <w:autoSpaceDE w:val="0"/>
        <w:autoSpaceDN w:val="0"/>
        <w:adjustRightInd w:val="0"/>
        <w:ind w:left="1440" w:hanging="720"/>
        <w:jc w:val="both"/>
        <w:rPr>
          <w:rFonts w:ascii="Century Gothic" w:hAnsi="Century Gothic" w:cs="Century Gothic"/>
        </w:rPr>
      </w:pPr>
      <w:r>
        <w:rPr>
          <w:rFonts w:ascii="Century Gothic" w:hAnsi="Century Gothic" w:cs="Century Gothic"/>
        </w:rPr>
        <w:t xml:space="preserve">In some situations, families may be offered an alternative service such as weekly home visits. </w:t>
      </w:r>
    </w:p>
    <w:p w14:paraId="04C1D429" w14:textId="77777777" w:rsidR="000E30C5" w:rsidRDefault="000E30C5" w:rsidP="000E30C5">
      <w:pPr>
        <w:ind w:left="720"/>
        <w:jc w:val="both"/>
        <w:rPr>
          <w:rFonts w:ascii="Century Gothic" w:hAnsi="Century Gothic" w:cs="Century Gothic"/>
        </w:rPr>
      </w:pPr>
    </w:p>
    <w:p w14:paraId="1AF4D3AE" w14:textId="77777777" w:rsidR="000E30C5" w:rsidRPr="009C6B66" w:rsidRDefault="000E30C5" w:rsidP="000E30C5">
      <w:pPr>
        <w:ind w:left="720"/>
        <w:jc w:val="both"/>
        <w:rPr>
          <w:rFonts w:ascii="Century Gothic" w:hAnsi="Century Gothic" w:cs="Century Gothic"/>
        </w:rPr>
      </w:pPr>
      <w:r>
        <w:rPr>
          <w:rFonts w:ascii="Century Gothic" w:hAnsi="Century Gothic" w:cs="Century Gothic"/>
        </w:rPr>
        <w:t xml:space="preserve">These efforts must include direct contact with the child’s </w:t>
      </w:r>
      <w:r w:rsidRPr="00711A65">
        <w:rPr>
          <w:rFonts w:ascii="Century Gothic" w:hAnsi="Century Gothic" w:cs="Century Gothic"/>
        </w:rPr>
        <w:t>parents/</w:t>
      </w:r>
      <w:r w:rsidRPr="00CA3FEF">
        <w:rPr>
          <w:rFonts w:ascii="Century Gothic" w:hAnsi="Century Gothic" w:cs="Century Gothic"/>
        </w:rPr>
        <w:t>guardian</w:t>
      </w:r>
      <w:r>
        <w:rPr>
          <w:rFonts w:ascii="Century Gothic" w:hAnsi="Century Gothic" w:cs="Century Gothic"/>
        </w:rPr>
        <w:t xml:space="preserve"> </w:t>
      </w:r>
      <w:r w:rsidRPr="009C6B66">
        <w:rPr>
          <w:rFonts w:ascii="Century Gothic" w:hAnsi="Century Gothic" w:cs="Century Gothic"/>
        </w:rPr>
        <w:t xml:space="preserve">and staff will record the efforts in the </w:t>
      </w:r>
      <w:r w:rsidRPr="000E30C5">
        <w:rPr>
          <w:rFonts w:ascii="Century Gothic" w:hAnsi="Century Gothic" w:cs="Century Gothic"/>
          <w:highlight w:val="yellow"/>
        </w:rPr>
        <w:t>SOAP</w:t>
      </w:r>
      <w:r w:rsidRPr="009C6B66">
        <w:rPr>
          <w:rFonts w:ascii="Century Gothic" w:hAnsi="Century Gothic" w:cs="Century Gothic"/>
        </w:rPr>
        <w:t xml:space="preserve"> and also by using </w:t>
      </w:r>
      <w:r w:rsidRPr="000E30C5">
        <w:rPr>
          <w:rFonts w:ascii="Century Gothic" w:hAnsi="Century Gothic" w:cs="Century Gothic"/>
          <w:highlight w:val="yellow"/>
        </w:rPr>
        <w:t>CP5</w:t>
      </w:r>
      <w:r w:rsidRPr="009C6B66">
        <w:rPr>
          <w:rFonts w:ascii="Century Gothic" w:hAnsi="Century Gothic" w:cs="Century Gothic"/>
        </w:rPr>
        <w:t xml:space="preserve"> when appropriate. </w:t>
      </w:r>
    </w:p>
    <w:p w14:paraId="3D698930" w14:textId="77777777" w:rsidR="000E30C5" w:rsidRDefault="000E30C5" w:rsidP="000E30C5">
      <w:pPr>
        <w:ind w:left="720" w:hanging="720"/>
        <w:jc w:val="both"/>
        <w:rPr>
          <w:rFonts w:ascii="Century Gothic" w:hAnsi="Century Gothic" w:cs="Century Gothic"/>
        </w:rPr>
      </w:pPr>
    </w:p>
    <w:p w14:paraId="14C0BB26" w14:textId="77777777" w:rsidR="000E30C5" w:rsidRPr="00CA3FEF" w:rsidRDefault="000E30C5" w:rsidP="000E30C5">
      <w:pPr>
        <w:ind w:left="720" w:hanging="720"/>
        <w:jc w:val="both"/>
        <w:rPr>
          <w:rFonts w:ascii="Century Gothic" w:hAnsi="Century Gothic" w:cs="Century Gothic"/>
        </w:rPr>
      </w:pPr>
      <w:r w:rsidRPr="00CA3FEF">
        <w:rPr>
          <w:rFonts w:ascii="Century Gothic" w:hAnsi="Century Gothic" w:cs="Century Gothic"/>
        </w:rPr>
        <w:lastRenderedPageBreak/>
        <w:t>D.</w:t>
      </w:r>
      <w:r w:rsidRPr="00CA3FEF">
        <w:rPr>
          <w:rFonts w:ascii="Century Gothic" w:hAnsi="Century Gothic" w:cs="Century Gothic"/>
        </w:rPr>
        <w:tab/>
        <w:t xml:space="preserve">In the event of </w:t>
      </w:r>
      <w:r w:rsidRPr="00DE2EFB">
        <w:rPr>
          <w:rFonts w:ascii="Century Gothic" w:hAnsi="Century Gothic" w:cs="Century Gothic"/>
        </w:rPr>
        <w:t>two</w:t>
      </w:r>
      <w:r w:rsidRPr="00CA3FEF">
        <w:rPr>
          <w:rFonts w:ascii="Century Gothic" w:hAnsi="Century Gothic" w:cs="Century Gothic"/>
        </w:rPr>
        <w:t xml:space="preserve"> unexcused absence staff will make contact with the family to offer support services when needed.   </w:t>
      </w:r>
    </w:p>
    <w:p w14:paraId="40D869EF" w14:textId="77777777" w:rsidR="000E30C5" w:rsidRPr="00CA3FEF" w:rsidRDefault="000E30C5" w:rsidP="000E30C5">
      <w:pPr>
        <w:widowControl w:val="0"/>
        <w:numPr>
          <w:ilvl w:val="0"/>
          <w:numId w:val="27"/>
        </w:numPr>
        <w:tabs>
          <w:tab w:val="clear" w:pos="1800"/>
          <w:tab w:val="num" w:pos="1440"/>
        </w:tabs>
        <w:autoSpaceDE w:val="0"/>
        <w:autoSpaceDN w:val="0"/>
        <w:adjustRightInd w:val="0"/>
        <w:ind w:left="1440" w:hanging="720"/>
        <w:jc w:val="both"/>
        <w:rPr>
          <w:rFonts w:ascii="Century Gothic" w:hAnsi="Century Gothic" w:cs="Century Gothic"/>
        </w:rPr>
      </w:pPr>
      <w:r w:rsidRPr="00CA3FEF">
        <w:rPr>
          <w:rFonts w:ascii="Century Gothic" w:hAnsi="Century Gothic" w:cs="Century Gothic"/>
        </w:rPr>
        <w:t xml:space="preserve">Contact methods should include, but not be limited to; phone calls, home visits, and memos/notes. If the family cannot be contacted directly, staff may use the 3-11 form to find alternative contact points.  </w:t>
      </w:r>
    </w:p>
    <w:p w14:paraId="4964DA74" w14:textId="77777777" w:rsidR="000E30C5" w:rsidRPr="00CA3FEF" w:rsidRDefault="000E30C5" w:rsidP="000E30C5">
      <w:pPr>
        <w:widowControl w:val="0"/>
        <w:numPr>
          <w:ilvl w:val="0"/>
          <w:numId w:val="27"/>
        </w:numPr>
        <w:tabs>
          <w:tab w:val="clear" w:pos="1800"/>
          <w:tab w:val="num" w:pos="1440"/>
        </w:tabs>
        <w:autoSpaceDE w:val="0"/>
        <w:autoSpaceDN w:val="0"/>
        <w:adjustRightInd w:val="0"/>
        <w:ind w:left="1440" w:hanging="720"/>
        <w:jc w:val="both"/>
        <w:rPr>
          <w:rFonts w:ascii="Century Gothic" w:hAnsi="Century Gothic" w:cs="Century Gothic"/>
        </w:rPr>
      </w:pPr>
      <w:r w:rsidRPr="00CA3FEF">
        <w:rPr>
          <w:rFonts w:ascii="Century Gothic" w:hAnsi="Century Gothic" w:cs="Century Gothic"/>
        </w:rPr>
        <w:t>When possible</w:t>
      </w:r>
      <w:r>
        <w:rPr>
          <w:rFonts w:ascii="Century Gothic" w:hAnsi="Century Gothic" w:cs="Century Gothic"/>
        </w:rPr>
        <w:t>,</w:t>
      </w:r>
      <w:r w:rsidRPr="00CA3FEF">
        <w:rPr>
          <w:rFonts w:ascii="Century Gothic" w:hAnsi="Century Gothic" w:cs="Century Gothic"/>
        </w:rPr>
        <w:t xml:space="preserve"> note any acceptable reasons for absence.  If no contact is made, or when there is no acceptable reason for absence, continue with appropriate follow through.</w:t>
      </w:r>
    </w:p>
    <w:p w14:paraId="2CBDAB9B" w14:textId="77777777" w:rsidR="000E30C5" w:rsidRDefault="000E30C5" w:rsidP="000E30C5"/>
    <w:p w14:paraId="68A0D5A4" w14:textId="77777777" w:rsidR="000E30C5" w:rsidRDefault="000E30C5" w:rsidP="000E30C5">
      <w:pPr>
        <w:rPr>
          <w:rFonts w:ascii="Century Gothic" w:hAnsi="Century Gothic" w:cs="Century Gothic"/>
        </w:rPr>
      </w:pPr>
      <w:r>
        <w:rPr>
          <w:rFonts w:ascii="Century Gothic" w:hAnsi="Century Gothic" w:cs="Century Gothic"/>
        </w:rPr>
        <w:t>E</w:t>
      </w:r>
      <w:r w:rsidRPr="00206A0A">
        <w:rPr>
          <w:rFonts w:ascii="Century Gothic" w:hAnsi="Century Gothic" w:cs="Century Gothic"/>
        </w:rPr>
        <w:t xml:space="preserve">. </w:t>
      </w:r>
      <w:r w:rsidRPr="00206A0A">
        <w:rPr>
          <w:rFonts w:ascii="Century Gothic" w:hAnsi="Century Gothic" w:cs="Century Gothic"/>
        </w:rPr>
        <w:tab/>
      </w:r>
      <w:r>
        <w:rPr>
          <w:rFonts w:ascii="Century Gothic" w:hAnsi="Century Gothic" w:cs="Century Gothic"/>
        </w:rPr>
        <w:t>In circumstances where chronic absenteeism persists (</w:t>
      </w:r>
      <w:r w:rsidRPr="00206A0A">
        <w:rPr>
          <w:rFonts w:ascii="Century Gothic" w:hAnsi="Century Gothic" w:cs="Century Gothic"/>
        </w:rPr>
        <w:t xml:space="preserve">more than two weeks of </w:t>
      </w:r>
    </w:p>
    <w:p w14:paraId="7D30E664" w14:textId="77777777" w:rsidR="000E30C5" w:rsidRPr="00CA3FEF" w:rsidRDefault="000E30C5" w:rsidP="000E30C5">
      <w:pPr>
        <w:ind w:left="720"/>
        <w:rPr>
          <w:rFonts w:ascii="Century Gothic" w:hAnsi="Century Gothic" w:cs="Century Gothic"/>
        </w:rPr>
      </w:pPr>
      <w:proofErr w:type="gramStart"/>
      <w:r w:rsidRPr="00206A0A">
        <w:rPr>
          <w:rFonts w:ascii="Century Gothic" w:hAnsi="Century Gothic" w:cs="Century Gothic"/>
        </w:rPr>
        <w:t>unexcused</w:t>
      </w:r>
      <w:proofErr w:type="gramEnd"/>
      <w:r w:rsidRPr="00206A0A">
        <w:rPr>
          <w:rFonts w:ascii="Century Gothic" w:hAnsi="Century Gothic" w:cs="Century Gothic"/>
        </w:rPr>
        <w:t xml:space="preserve"> absences</w:t>
      </w:r>
      <w:r>
        <w:rPr>
          <w:rFonts w:ascii="Century Gothic" w:hAnsi="Century Gothic" w:cs="Century Gothic"/>
        </w:rPr>
        <w:t xml:space="preserve">, </w:t>
      </w:r>
      <w:r w:rsidRPr="00CA3FEF">
        <w:rPr>
          <w:rFonts w:ascii="Century Gothic" w:hAnsi="Century Gothic" w:cs="Century Gothic"/>
        </w:rPr>
        <w:t>with no family contact</w:t>
      </w:r>
      <w:r>
        <w:rPr>
          <w:rFonts w:ascii="Century Gothic" w:hAnsi="Century Gothic" w:cs="Century Gothic"/>
        </w:rPr>
        <w:t>)</w:t>
      </w:r>
      <w:r w:rsidRPr="00206A0A">
        <w:rPr>
          <w:rFonts w:ascii="Century Gothic" w:hAnsi="Century Gothic" w:cs="Century Gothic"/>
        </w:rPr>
        <w:t xml:space="preserve"> despite the provisions of</w:t>
      </w:r>
      <w:r>
        <w:rPr>
          <w:rFonts w:ascii="Century Gothic" w:hAnsi="Century Gothic" w:cs="Century Gothic"/>
        </w:rPr>
        <w:t xml:space="preserve"> </w:t>
      </w:r>
      <w:r w:rsidRPr="00206A0A">
        <w:rPr>
          <w:rFonts w:ascii="Century Gothic" w:hAnsi="Century Gothic" w:cs="Century Gothic"/>
        </w:rPr>
        <w:t>family support services</w:t>
      </w:r>
      <w:r>
        <w:rPr>
          <w:rFonts w:ascii="Century Gothic" w:hAnsi="Century Gothic" w:cs="Century Gothic"/>
        </w:rPr>
        <w:t xml:space="preserve"> or alternative services, </w:t>
      </w:r>
      <w:r w:rsidRPr="00CA3FEF">
        <w:rPr>
          <w:rFonts w:ascii="Century Gothic" w:hAnsi="Century Gothic" w:cs="Century Gothic"/>
        </w:rPr>
        <w:t xml:space="preserve">a letter will be sent to the family requesting contact within a 10 work day period.  </w:t>
      </w:r>
    </w:p>
    <w:p w14:paraId="58038728" w14:textId="77777777" w:rsidR="000E30C5" w:rsidRPr="00CA3FEF" w:rsidRDefault="000E30C5" w:rsidP="000E30C5">
      <w:pPr>
        <w:widowControl w:val="0"/>
        <w:numPr>
          <w:ilvl w:val="0"/>
          <w:numId w:val="28"/>
        </w:numPr>
        <w:tabs>
          <w:tab w:val="clear" w:pos="2160"/>
          <w:tab w:val="num" w:pos="1440"/>
        </w:tabs>
        <w:autoSpaceDE w:val="0"/>
        <w:autoSpaceDN w:val="0"/>
        <w:adjustRightInd w:val="0"/>
        <w:ind w:left="1440" w:hanging="720"/>
        <w:rPr>
          <w:rFonts w:ascii="Century Gothic" w:hAnsi="Century Gothic" w:cs="Century Gothic"/>
        </w:rPr>
      </w:pPr>
      <w:r w:rsidRPr="00CA3FEF">
        <w:rPr>
          <w:rFonts w:ascii="Century Gothic" w:hAnsi="Century Gothic" w:cs="Century Gothic"/>
        </w:rPr>
        <w:t xml:space="preserve">This letter must specify the child’s slot will be considered vacant at the end of this period if there is no response. The day after the last possible contact day is considered the first day of vacancy. </w:t>
      </w:r>
    </w:p>
    <w:p w14:paraId="1A64FB0D" w14:textId="77777777" w:rsidR="000E30C5" w:rsidRDefault="000E30C5" w:rsidP="000E30C5">
      <w:pPr>
        <w:widowControl w:val="0"/>
        <w:numPr>
          <w:ilvl w:val="0"/>
          <w:numId w:val="28"/>
        </w:numPr>
        <w:tabs>
          <w:tab w:val="clear" w:pos="2160"/>
          <w:tab w:val="num" w:pos="1440"/>
        </w:tabs>
        <w:autoSpaceDE w:val="0"/>
        <w:autoSpaceDN w:val="0"/>
        <w:adjustRightInd w:val="0"/>
        <w:ind w:hanging="1440"/>
        <w:rPr>
          <w:rFonts w:ascii="Century Gothic" w:hAnsi="Century Gothic" w:cs="Century Gothic"/>
        </w:rPr>
      </w:pPr>
      <w:r w:rsidRPr="004F2BC9">
        <w:rPr>
          <w:rFonts w:ascii="Century Gothic" w:hAnsi="Century Gothic" w:cs="Century Gothic"/>
        </w:rPr>
        <w:t xml:space="preserve">All vacancies must be filled within thirty days of vacancy </w:t>
      </w:r>
      <w:r w:rsidRPr="00DE2EFB">
        <w:rPr>
          <w:rFonts w:cs="Garamond"/>
          <w:sz w:val="23"/>
          <w:szCs w:val="23"/>
        </w:rPr>
        <w:t>§</w:t>
      </w:r>
      <w:r w:rsidRPr="00DE2EFB">
        <w:rPr>
          <w:rFonts w:ascii="Century Gothic" w:hAnsi="Century Gothic" w:cs="Century Gothic"/>
        </w:rPr>
        <w:t>1302.15(a).</w:t>
      </w:r>
    </w:p>
    <w:p w14:paraId="2EFFDC51" w14:textId="77777777" w:rsidR="000E30C5" w:rsidRDefault="000E30C5" w:rsidP="000E30C5">
      <w:pPr>
        <w:ind w:left="2160"/>
        <w:rPr>
          <w:rFonts w:ascii="Century Gothic" w:hAnsi="Century Gothic" w:cs="Century Gothic"/>
        </w:rPr>
      </w:pPr>
    </w:p>
    <w:p w14:paraId="28B3EAEA" w14:textId="77777777" w:rsidR="000E30C5" w:rsidRPr="005B062B" w:rsidRDefault="000E30C5" w:rsidP="000E30C5">
      <w:pPr>
        <w:ind w:left="720" w:hanging="720"/>
        <w:rPr>
          <w:rFonts w:ascii="Century Gothic" w:hAnsi="Century Gothic" w:cs="Century Gothic"/>
        </w:rPr>
      </w:pPr>
      <w:r w:rsidRPr="005B062B">
        <w:rPr>
          <w:rFonts w:ascii="Century Gothic" w:hAnsi="Century Gothic" w:cs="Century Gothic"/>
        </w:rPr>
        <w:t>F.</w:t>
      </w:r>
      <w:r w:rsidRPr="005B062B">
        <w:rPr>
          <w:rFonts w:ascii="Century Gothic" w:hAnsi="Century Gothic" w:cs="Century Gothic"/>
        </w:rPr>
        <w:tab/>
        <w:t>Non-medical excused absences that exceed the approved three-week consecutive timeframe will be considered unexcused.  The child’s slot will be considered vacant on the next school day and will be immediately available to allow the program to fill the vacancy with an eligible child from the wait list.</w:t>
      </w:r>
    </w:p>
    <w:p w14:paraId="1947E488" w14:textId="77777777" w:rsidR="000E30C5" w:rsidRDefault="000E30C5" w:rsidP="000E30C5">
      <w:pPr>
        <w:ind w:left="1440" w:hanging="720"/>
        <w:rPr>
          <w:rFonts w:ascii="Century Gothic" w:hAnsi="Century Gothic" w:cs="Century Gothic"/>
        </w:rPr>
      </w:pPr>
      <w:r w:rsidRPr="005B062B">
        <w:rPr>
          <w:rFonts w:ascii="Century Gothic" w:hAnsi="Century Gothic" w:cs="Century Gothic"/>
        </w:rPr>
        <w:t>1.</w:t>
      </w:r>
      <w:r w:rsidRPr="005B062B">
        <w:rPr>
          <w:rFonts w:ascii="Century Gothic" w:hAnsi="Century Gothic" w:cs="Century Gothic"/>
        </w:rPr>
        <w:tab/>
        <w:t xml:space="preserve">Accommodations will be made for </w:t>
      </w:r>
      <w:r>
        <w:rPr>
          <w:rFonts w:ascii="Century Gothic" w:hAnsi="Century Gothic" w:cs="Century Gothic"/>
        </w:rPr>
        <w:t>p</w:t>
      </w:r>
      <w:r w:rsidRPr="005B062B">
        <w:rPr>
          <w:rFonts w:ascii="Century Gothic" w:hAnsi="Century Gothic" w:cs="Century Gothic"/>
        </w:rPr>
        <w:t>re-arranged medical absences for the enrolled child or an immediate family member.  A note from the attending physician will be used as documentation for the excused absence.</w:t>
      </w:r>
    </w:p>
    <w:p w14:paraId="737B127C" w14:textId="77777777" w:rsidR="000E30C5" w:rsidRDefault="000E30C5" w:rsidP="000E30C5">
      <w:pPr>
        <w:ind w:left="1440" w:hanging="720"/>
        <w:rPr>
          <w:rFonts w:ascii="Century Gothic" w:hAnsi="Century Gothic" w:cs="Century Gothic"/>
        </w:rPr>
      </w:pPr>
    </w:p>
    <w:p w14:paraId="176E3BE8" w14:textId="0228FB9C" w:rsidR="000E30C5" w:rsidRPr="009C6B66" w:rsidRDefault="000E30C5" w:rsidP="000E30C5">
      <w:pPr>
        <w:ind w:left="720" w:hanging="720"/>
        <w:rPr>
          <w:rFonts w:ascii="Century Gothic" w:hAnsi="Century Gothic" w:cs="Century Gothic"/>
        </w:rPr>
      </w:pPr>
      <w:r w:rsidRPr="005B062B">
        <w:rPr>
          <w:rFonts w:ascii="Century Gothic" w:hAnsi="Century Gothic" w:cs="Century Gothic"/>
        </w:rPr>
        <w:t>G</w:t>
      </w:r>
      <w:r>
        <w:rPr>
          <w:rFonts w:ascii="Century Gothic" w:hAnsi="Century Gothic" w:cs="Century Gothic"/>
        </w:rPr>
        <w:t>.</w:t>
      </w:r>
      <w:r>
        <w:rPr>
          <w:rFonts w:ascii="Century Gothic" w:hAnsi="Century Gothic" w:cs="Century Gothic"/>
        </w:rPr>
        <w:tab/>
      </w:r>
      <w:r>
        <w:rPr>
          <w:rFonts w:ascii="Century Gothic" w:hAnsi="Century Gothic" w:cs="Century Gothic"/>
          <w:i/>
        </w:rPr>
        <w:t xml:space="preserve">For Head Start Programs. </w:t>
      </w:r>
      <w:r>
        <w:rPr>
          <w:rFonts w:ascii="Century Gothic" w:hAnsi="Century Gothic" w:cs="Century Gothic"/>
        </w:rPr>
        <w:t>The Head Start program</w:t>
      </w:r>
      <w:r w:rsidRPr="00DB5164">
        <w:rPr>
          <w:rFonts w:ascii="Century Gothic" w:hAnsi="Century Gothic" w:cs="Century Gothic"/>
          <w:b/>
        </w:rPr>
        <w:t xml:space="preserve"> </w:t>
      </w:r>
      <w:r w:rsidRPr="00CA3FEF">
        <w:rPr>
          <w:rFonts w:ascii="Century Gothic" w:hAnsi="Century Gothic" w:cs="Century Gothic"/>
        </w:rPr>
        <w:t>requests and promotes</w:t>
      </w:r>
      <w:r w:rsidRPr="00DB5164">
        <w:rPr>
          <w:rFonts w:ascii="Century Gothic" w:hAnsi="Century Gothic" w:cs="Century Gothic"/>
        </w:rPr>
        <w:t xml:space="preserve"> </w:t>
      </w:r>
      <w:r>
        <w:rPr>
          <w:rFonts w:ascii="Century Gothic" w:hAnsi="Century Gothic" w:cs="Century Gothic"/>
        </w:rPr>
        <w:t xml:space="preserve">regular and on-going home visits </w:t>
      </w:r>
      <w:r w:rsidRPr="00CA3FEF">
        <w:rPr>
          <w:rFonts w:ascii="Century Gothic" w:hAnsi="Century Gothic" w:cs="Century Gothic"/>
        </w:rPr>
        <w:t>and parent/teacher conferences</w:t>
      </w:r>
      <w:r>
        <w:rPr>
          <w:rFonts w:ascii="Century Gothic" w:hAnsi="Century Gothic" w:cs="Century Gothic"/>
          <w:b/>
        </w:rPr>
        <w:t xml:space="preserve"> </w:t>
      </w:r>
      <w:r>
        <w:rPr>
          <w:rFonts w:ascii="Century Gothic" w:hAnsi="Century Gothic" w:cs="Century Gothic"/>
        </w:rPr>
        <w:t>during the year</w:t>
      </w:r>
      <w:r w:rsidRPr="009C6B66">
        <w:rPr>
          <w:rFonts w:ascii="Century Gothic" w:hAnsi="Century Gothic" w:cs="Century Gothic"/>
        </w:rPr>
        <w:t xml:space="preserve">.  </w:t>
      </w:r>
    </w:p>
    <w:p w14:paraId="7AFCE0AF" w14:textId="77777777" w:rsidR="000E30C5" w:rsidRDefault="000E30C5" w:rsidP="000E30C5">
      <w:pPr>
        <w:ind w:left="720" w:hanging="720"/>
        <w:rPr>
          <w:rFonts w:ascii="Century Gothic" w:hAnsi="Century Gothic" w:cs="Century Gothic"/>
        </w:rPr>
      </w:pPr>
      <w:r>
        <w:rPr>
          <w:rFonts w:ascii="Century Gothic" w:hAnsi="Century Gothic" w:cs="Century Gothic"/>
        </w:rPr>
        <w:tab/>
      </w:r>
    </w:p>
    <w:p w14:paraId="52449C9F" w14:textId="77777777" w:rsidR="000E30C5" w:rsidRPr="00A22E64" w:rsidRDefault="000E30C5" w:rsidP="000E30C5">
      <w:pPr>
        <w:ind w:left="720" w:hanging="720"/>
        <w:rPr>
          <w:rFonts w:ascii="Century Gothic" w:hAnsi="Century Gothic" w:cs="Century Gothic"/>
          <w:b/>
          <w:u w:val="single"/>
        </w:rPr>
      </w:pPr>
      <w:r>
        <w:rPr>
          <w:rFonts w:ascii="Century Gothic" w:hAnsi="Century Gothic" w:cs="Century Gothic"/>
        </w:rPr>
        <w:tab/>
      </w:r>
      <w:r w:rsidRPr="00A22E64">
        <w:rPr>
          <w:rFonts w:ascii="Century Gothic" w:hAnsi="Century Gothic" w:cs="Century Gothic"/>
          <w:b/>
          <w:u w:val="single"/>
        </w:rPr>
        <w:t>Home Visits:</w:t>
      </w:r>
    </w:p>
    <w:p w14:paraId="2D397420" w14:textId="77777777" w:rsidR="000E30C5" w:rsidRDefault="000E30C5" w:rsidP="000E30C5">
      <w:pPr>
        <w:ind w:left="1440" w:hanging="720"/>
        <w:rPr>
          <w:rFonts w:ascii="Century Gothic" w:hAnsi="Century Gothic" w:cs="Century Gothic"/>
        </w:rPr>
      </w:pPr>
      <w:r>
        <w:rPr>
          <w:rFonts w:ascii="Century Gothic" w:hAnsi="Century Gothic" w:cs="Century Gothic"/>
        </w:rPr>
        <w:t xml:space="preserve">1. </w:t>
      </w:r>
      <w:r>
        <w:rPr>
          <w:rFonts w:ascii="Century Gothic" w:hAnsi="Century Gothic" w:cs="Century Gothic"/>
        </w:rPr>
        <w:tab/>
        <w:t xml:space="preserve">Program staff will schedule home visits time and place in partnership with parents, each partner being flexible with their time.  Home visits that are canceled by the family or the home visitor, will be rescheduled.   </w:t>
      </w:r>
    </w:p>
    <w:p w14:paraId="1028CCD7" w14:textId="0A571DD8" w:rsidR="000E30C5" w:rsidRPr="00CA3FEF" w:rsidRDefault="000E30C5" w:rsidP="000E30C5">
      <w:pPr>
        <w:ind w:left="1440" w:hanging="720"/>
        <w:rPr>
          <w:rFonts w:ascii="Century Gothic" w:hAnsi="Century Gothic" w:cs="Century Gothic"/>
        </w:rPr>
      </w:pPr>
      <w:r w:rsidRPr="00CA3FEF">
        <w:rPr>
          <w:rFonts w:ascii="Century Gothic" w:hAnsi="Century Gothic" w:cs="Century Gothic"/>
        </w:rPr>
        <w:t>2.</w:t>
      </w:r>
      <w:r w:rsidRPr="00CA3FEF">
        <w:rPr>
          <w:rFonts w:ascii="Century Gothic" w:hAnsi="Century Gothic" w:cs="Century Gothic"/>
        </w:rPr>
        <w:tab/>
      </w:r>
      <w:r>
        <w:rPr>
          <w:rFonts w:ascii="Century Gothic" w:hAnsi="Century Gothic" w:cs="Century Gothic"/>
        </w:rPr>
        <w:t>When</w:t>
      </w:r>
      <w:r w:rsidRPr="00CA3FEF">
        <w:rPr>
          <w:rFonts w:ascii="Century Gothic" w:hAnsi="Century Gothic" w:cs="Century Gothic"/>
        </w:rPr>
        <w:t xml:space="preserve"> a family chooses not to participate in home visits or parent/teacher conferences, </w:t>
      </w:r>
      <w:proofErr w:type="gramStart"/>
      <w:r w:rsidRPr="00CA3FEF">
        <w:rPr>
          <w:rFonts w:ascii="Century Gothic" w:hAnsi="Century Gothic" w:cs="Century Gothic"/>
        </w:rPr>
        <w:t>staff will</w:t>
      </w:r>
      <w:proofErr w:type="gramEnd"/>
      <w:r w:rsidRPr="00CA3FEF">
        <w:rPr>
          <w:rFonts w:ascii="Century Gothic" w:hAnsi="Century Gothic" w:cs="Century Gothic"/>
        </w:rPr>
        <w:t xml:space="preserve"> conference with the family to determine the reason and share the importance of home visits.  </w:t>
      </w:r>
    </w:p>
    <w:p w14:paraId="08470616" w14:textId="77777777" w:rsidR="000E30C5" w:rsidRDefault="000E30C5" w:rsidP="000E30C5">
      <w:pPr>
        <w:rPr>
          <w:rFonts w:ascii="Century Gothic" w:hAnsi="Century Gothic" w:cs="Century Gothic"/>
          <w:b/>
        </w:rPr>
      </w:pPr>
    </w:p>
    <w:p w14:paraId="27C13364" w14:textId="77777777" w:rsidR="000E30C5" w:rsidRDefault="000E30C5" w:rsidP="000E30C5">
      <w:pPr>
        <w:ind w:left="720"/>
        <w:rPr>
          <w:rFonts w:ascii="Century Gothic" w:hAnsi="Century Gothic" w:cs="Century Gothic"/>
          <w:b/>
        </w:rPr>
      </w:pPr>
      <w:r w:rsidRPr="00A22E64">
        <w:rPr>
          <w:rFonts w:ascii="Century Gothic" w:hAnsi="Century Gothic" w:cs="Century Gothic"/>
          <w:b/>
          <w:u w:val="single"/>
        </w:rPr>
        <w:t>Parent-Teacher Conferences</w:t>
      </w:r>
      <w:r>
        <w:rPr>
          <w:rFonts w:ascii="Century Gothic" w:hAnsi="Century Gothic" w:cs="Century Gothic"/>
          <w:b/>
        </w:rPr>
        <w:t>:</w:t>
      </w:r>
    </w:p>
    <w:p w14:paraId="39DD3C0D" w14:textId="77777777" w:rsidR="000E30C5" w:rsidRPr="00CA3FEF" w:rsidRDefault="000E30C5" w:rsidP="000E30C5">
      <w:pPr>
        <w:ind w:left="1440" w:hanging="720"/>
        <w:rPr>
          <w:rFonts w:ascii="Century Gothic" w:hAnsi="Century Gothic" w:cs="Century Gothic"/>
        </w:rPr>
      </w:pPr>
      <w:r w:rsidRPr="00CA3FEF">
        <w:rPr>
          <w:rFonts w:ascii="Century Gothic" w:hAnsi="Century Gothic" w:cs="Century Gothic"/>
        </w:rPr>
        <w:lastRenderedPageBreak/>
        <w:t>1.</w:t>
      </w:r>
      <w:r w:rsidRPr="00CA3FEF">
        <w:rPr>
          <w:rFonts w:ascii="Century Gothic" w:hAnsi="Century Gothic" w:cs="Century Gothic"/>
        </w:rPr>
        <w:tab/>
        <w:t>Program staff will schedule parent/teacher conferences taking into consideration the family’s schedule.</w:t>
      </w:r>
    </w:p>
    <w:p w14:paraId="77558574" w14:textId="77777777" w:rsidR="000E30C5" w:rsidRPr="00CA3FEF" w:rsidRDefault="000E30C5" w:rsidP="000E30C5">
      <w:pPr>
        <w:ind w:left="1440" w:hanging="720"/>
        <w:rPr>
          <w:rFonts w:ascii="Century Gothic" w:hAnsi="Century Gothic" w:cs="Century Gothic"/>
        </w:rPr>
      </w:pPr>
      <w:r w:rsidRPr="00CA3FEF">
        <w:rPr>
          <w:rFonts w:ascii="Century Gothic" w:hAnsi="Century Gothic" w:cs="Century Gothic"/>
        </w:rPr>
        <w:t>2.</w:t>
      </w:r>
      <w:r w:rsidRPr="00CA3FEF">
        <w:rPr>
          <w:rFonts w:ascii="Century Gothic" w:hAnsi="Century Gothic" w:cs="Century Gothic"/>
        </w:rPr>
        <w:tab/>
        <w:t>If the family chooses not to participate, staff will contact the family to determine the reasons and find an alternative time/method to share the information.</w:t>
      </w:r>
    </w:p>
    <w:p w14:paraId="26ED9EF7" w14:textId="77777777" w:rsidR="000E30C5" w:rsidRPr="00CA3FEF" w:rsidRDefault="000E30C5" w:rsidP="000E30C5">
      <w:pPr>
        <w:ind w:left="1800"/>
        <w:rPr>
          <w:rFonts w:ascii="Century Gothic" w:hAnsi="Century Gothic" w:cs="Century Gothic"/>
        </w:rPr>
      </w:pPr>
    </w:p>
    <w:p w14:paraId="04F82BE5" w14:textId="77777777" w:rsidR="000E30C5" w:rsidRDefault="000E30C5" w:rsidP="000E30C5">
      <w:pPr>
        <w:ind w:left="720"/>
        <w:rPr>
          <w:rFonts w:ascii="Century Gothic" w:hAnsi="Century Gothic" w:cs="Century Gothic"/>
        </w:rPr>
      </w:pPr>
      <w:r w:rsidRPr="00CA3FEF">
        <w:rPr>
          <w:rFonts w:ascii="Century Gothic" w:hAnsi="Century Gothic" w:cs="Century Gothic"/>
        </w:rPr>
        <w:t>Appropriate documentation, including parent’s explanation and signature, should be completed, and placed in the child’ file.</w:t>
      </w:r>
    </w:p>
    <w:p w14:paraId="3FB8B294" w14:textId="77777777" w:rsidR="000E30C5" w:rsidRDefault="000E30C5" w:rsidP="000E30C5">
      <w:pPr>
        <w:ind w:left="720"/>
        <w:rPr>
          <w:rFonts w:ascii="Century Gothic" w:hAnsi="Century Gothic" w:cs="Century Gothic"/>
        </w:rPr>
      </w:pPr>
    </w:p>
    <w:p w14:paraId="2BA7AF0F" w14:textId="77777777" w:rsidR="000E30C5" w:rsidRDefault="000E30C5" w:rsidP="000E30C5">
      <w:pPr>
        <w:ind w:left="720" w:hanging="720"/>
        <w:rPr>
          <w:rFonts w:ascii="Century Gothic" w:hAnsi="Century Gothic" w:cs="Century Gothic"/>
        </w:rPr>
      </w:pPr>
      <w:r w:rsidRPr="005B062B">
        <w:rPr>
          <w:rFonts w:ascii="Century Gothic" w:hAnsi="Century Gothic" w:cs="Century Gothic"/>
        </w:rPr>
        <w:t>H</w:t>
      </w:r>
      <w:r>
        <w:rPr>
          <w:rFonts w:ascii="Century Gothic" w:hAnsi="Century Gothic" w:cs="Century Gothic"/>
        </w:rPr>
        <w:t>.</w:t>
      </w:r>
      <w:r>
        <w:rPr>
          <w:rFonts w:ascii="Century Gothic" w:hAnsi="Century Gothic" w:cs="Century Gothic"/>
        </w:rPr>
        <w:tab/>
      </w:r>
      <w:r w:rsidRPr="00CA3FEF">
        <w:rPr>
          <w:rFonts w:ascii="Century Gothic" w:hAnsi="Century Gothic" w:cs="Century Gothic"/>
        </w:rPr>
        <w:t>Any vacancy created by a child withdrawal, by a parent/guardian, must be filled within thirty days from date notified by parent/guardian.</w:t>
      </w:r>
    </w:p>
    <w:p w14:paraId="5AF39D60" w14:textId="77777777" w:rsidR="000E30C5" w:rsidRDefault="000E30C5" w:rsidP="000E30C5">
      <w:pPr>
        <w:pStyle w:val="ListParagraph"/>
        <w:widowControl w:val="0"/>
        <w:numPr>
          <w:ilvl w:val="0"/>
          <w:numId w:val="29"/>
        </w:numPr>
        <w:autoSpaceDE w:val="0"/>
        <w:autoSpaceDN w:val="0"/>
        <w:adjustRightInd w:val="0"/>
        <w:ind w:hanging="630"/>
        <w:contextualSpacing/>
        <w:rPr>
          <w:rFonts w:ascii="Century Gothic" w:hAnsi="Century Gothic"/>
        </w:rPr>
      </w:pPr>
      <w:r w:rsidRPr="004C2E21">
        <w:rPr>
          <w:rFonts w:ascii="Century Gothic" w:hAnsi="Century Gothic"/>
        </w:rPr>
        <w:t xml:space="preserve">Children who do not attend the first scheduled program class day and no contact with the parent/guardian, </w:t>
      </w:r>
      <w:r w:rsidRPr="004C2E21">
        <w:rPr>
          <w:rFonts w:ascii="Century Gothic" w:hAnsi="Century Gothic" w:cs="Century Gothic"/>
        </w:rPr>
        <w:t xml:space="preserve">a letter will be sent to the family requesting contact within a 10 work day period.  </w:t>
      </w:r>
      <w:r w:rsidRPr="004C2E21">
        <w:rPr>
          <w:rFonts w:ascii="Century Gothic" w:hAnsi="Century Gothic"/>
        </w:rPr>
        <w:t xml:space="preserve">If no contact is made by the date noted in the letter, the enrolled child will be dropped and the vacancy will be filled with the next eligible child prioritized on the waitlist. </w:t>
      </w:r>
    </w:p>
    <w:p w14:paraId="4EE95E4A" w14:textId="77777777" w:rsidR="000E30C5" w:rsidRDefault="000E30C5" w:rsidP="000E30C5">
      <w:pPr>
        <w:pStyle w:val="ListParagraph"/>
        <w:ind w:left="1350"/>
        <w:rPr>
          <w:rFonts w:ascii="Century Gothic" w:hAnsi="Century Gothic"/>
        </w:rPr>
      </w:pPr>
    </w:p>
    <w:p w14:paraId="69D324BB" w14:textId="77777777" w:rsidR="000E30C5" w:rsidRPr="004C2E21" w:rsidRDefault="000E30C5" w:rsidP="000E30C5">
      <w:pPr>
        <w:pStyle w:val="ListParagraph"/>
        <w:widowControl w:val="0"/>
        <w:numPr>
          <w:ilvl w:val="0"/>
          <w:numId w:val="29"/>
        </w:numPr>
        <w:autoSpaceDE w:val="0"/>
        <w:autoSpaceDN w:val="0"/>
        <w:adjustRightInd w:val="0"/>
        <w:ind w:hanging="630"/>
        <w:contextualSpacing/>
        <w:rPr>
          <w:rFonts w:ascii="Century Gothic" w:hAnsi="Century Gothic"/>
        </w:rPr>
      </w:pPr>
      <w:r w:rsidRPr="004C2E21">
        <w:rPr>
          <w:rFonts w:ascii="Century Gothic" w:hAnsi="Century Gothic"/>
        </w:rPr>
        <w:t>If the child is unable to attend due to transportation challenges, the family will be given two weeks to work out a solution that will allow the child to attend.  If the child is unable to attend after two weeks, the child will be dropped and the vacancy will be filled with the next eligible child prioritized on the waitlist.</w:t>
      </w:r>
    </w:p>
    <w:p w14:paraId="643510B1" w14:textId="77777777" w:rsidR="000E30C5" w:rsidRDefault="000E30C5" w:rsidP="000E30C5">
      <w:pPr>
        <w:ind w:left="720" w:hanging="720"/>
        <w:rPr>
          <w:rFonts w:ascii="Century Gothic" w:hAnsi="Century Gothic" w:cs="Century Gothic"/>
          <w:b/>
        </w:rPr>
      </w:pPr>
      <w:r w:rsidRPr="008057B1">
        <w:rPr>
          <w:rFonts w:ascii="Century Gothic" w:hAnsi="Century Gothic" w:cs="Century Gothic"/>
          <w:b/>
        </w:rPr>
        <w:tab/>
      </w:r>
    </w:p>
    <w:p w14:paraId="62CE52AE" w14:textId="77777777" w:rsidR="000E30C5" w:rsidRPr="009C6B66" w:rsidRDefault="000E30C5" w:rsidP="000E30C5">
      <w:pPr>
        <w:pStyle w:val="CommentText"/>
        <w:ind w:left="720" w:hanging="720"/>
        <w:rPr>
          <w:rFonts w:ascii="Century Gothic" w:hAnsi="Century Gothic"/>
          <w:sz w:val="24"/>
          <w:szCs w:val="24"/>
        </w:rPr>
      </w:pPr>
      <w:r w:rsidRPr="009C6B66">
        <w:rPr>
          <w:rFonts w:ascii="Century Gothic" w:hAnsi="Century Gothic" w:cs="Century Gothic"/>
          <w:sz w:val="24"/>
          <w:szCs w:val="24"/>
        </w:rPr>
        <w:t>I.</w:t>
      </w:r>
      <w:r w:rsidRPr="00E36A55">
        <w:rPr>
          <w:rFonts w:ascii="Century Gothic" w:hAnsi="Century Gothic" w:cs="Century Gothic"/>
          <w:b/>
          <w:sz w:val="24"/>
          <w:szCs w:val="24"/>
        </w:rPr>
        <w:tab/>
      </w:r>
      <w:r w:rsidRPr="009C6B66">
        <w:rPr>
          <w:rFonts w:ascii="Century Gothic" w:hAnsi="Century Gothic"/>
          <w:sz w:val="24"/>
          <w:szCs w:val="24"/>
        </w:rPr>
        <w:t xml:space="preserve">A family may begin receiving services once they are enrolled.  In order for a child to participate in the classroom setting, a class day or socialization session at the center, the following criteria must be met.  </w:t>
      </w:r>
    </w:p>
    <w:p w14:paraId="2046CB22" w14:textId="3F186E3D" w:rsidR="000E30C5" w:rsidRPr="00DE2EFB" w:rsidRDefault="000E30C5" w:rsidP="000E30C5">
      <w:pPr>
        <w:pStyle w:val="CommentText"/>
        <w:ind w:left="1440" w:hanging="720"/>
        <w:rPr>
          <w:rFonts w:ascii="Century Gothic" w:hAnsi="Century Gothic"/>
          <w:sz w:val="24"/>
          <w:szCs w:val="24"/>
        </w:rPr>
      </w:pPr>
      <w:r w:rsidRPr="009C6B66">
        <w:rPr>
          <w:rFonts w:ascii="Century Gothic" w:hAnsi="Century Gothic"/>
          <w:sz w:val="24"/>
          <w:szCs w:val="24"/>
        </w:rPr>
        <w:t xml:space="preserve">1.  </w:t>
      </w:r>
      <w:r w:rsidRPr="009C6B66">
        <w:rPr>
          <w:rFonts w:ascii="Century Gothic" w:hAnsi="Century Gothic"/>
          <w:sz w:val="24"/>
          <w:szCs w:val="24"/>
        </w:rPr>
        <w:tab/>
      </w:r>
      <w:r w:rsidRPr="00DE2EFB">
        <w:rPr>
          <w:rFonts w:ascii="Century Gothic" w:hAnsi="Century Gothic"/>
          <w:sz w:val="24"/>
          <w:szCs w:val="24"/>
        </w:rPr>
        <w:t xml:space="preserve">Parent has completed required paper work.  If appropriate, child may attend class while parent is completing required paper work as long as the parent is </w:t>
      </w:r>
      <w:r>
        <w:rPr>
          <w:rFonts w:ascii="Century Gothic" w:hAnsi="Century Gothic"/>
          <w:sz w:val="24"/>
          <w:szCs w:val="24"/>
        </w:rPr>
        <w:t>on-site.  At a minimum, the NEST</w:t>
      </w:r>
      <w:r w:rsidRPr="00DE2EFB">
        <w:rPr>
          <w:rFonts w:ascii="Century Gothic" w:hAnsi="Century Gothic"/>
          <w:sz w:val="24"/>
          <w:szCs w:val="24"/>
        </w:rPr>
        <w:t>’s Emergency Form will be completed before child can attend a class without the parent.</w:t>
      </w:r>
    </w:p>
    <w:p w14:paraId="56EB9CBC" w14:textId="77777777" w:rsidR="000E30C5" w:rsidRPr="00DE2EFB" w:rsidRDefault="000E30C5" w:rsidP="000E30C5">
      <w:pPr>
        <w:pStyle w:val="CommentText"/>
        <w:ind w:left="1440" w:hanging="720"/>
        <w:rPr>
          <w:rFonts w:ascii="Century Gothic" w:hAnsi="Century Gothic" w:cs="Garamond"/>
          <w:sz w:val="24"/>
          <w:szCs w:val="24"/>
        </w:rPr>
      </w:pPr>
      <w:r w:rsidRPr="00DE2EFB">
        <w:rPr>
          <w:rFonts w:ascii="Century Gothic" w:hAnsi="Century Gothic"/>
          <w:sz w:val="24"/>
          <w:szCs w:val="24"/>
        </w:rPr>
        <w:t xml:space="preserve">2.  </w:t>
      </w:r>
      <w:r w:rsidRPr="00DE2EFB">
        <w:rPr>
          <w:rFonts w:ascii="Century Gothic" w:hAnsi="Century Gothic"/>
          <w:sz w:val="24"/>
          <w:szCs w:val="24"/>
        </w:rPr>
        <w:tab/>
        <w:t xml:space="preserve">Child has a least one immunization in each required category or meets alternate state requirements </w:t>
      </w:r>
      <w:r w:rsidRPr="00DE2EFB">
        <w:rPr>
          <w:rFonts w:ascii="Century Gothic" w:hAnsi="Century Gothic" w:cs="Garamond"/>
          <w:sz w:val="24"/>
          <w:szCs w:val="24"/>
        </w:rPr>
        <w:t>with the exception of homeless children as described in §1302.16(c)(1).</w:t>
      </w:r>
    </w:p>
    <w:p w14:paraId="27E8B9C8" w14:textId="77777777" w:rsidR="000E30C5" w:rsidRPr="002606F9" w:rsidRDefault="000E30C5" w:rsidP="000E30C5">
      <w:pPr>
        <w:pStyle w:val="CommentText"/>
        <w:ind w:left="1440" w:hanging="720"/>
        <w:rPr>
          <w:rFonts w:ascii="Century Gothic" w:hAnsi="Century Gothic"/>
          <w:sz w:val="24"/>
          <w:szCs w:val="24"/>
        </w:rPr>
      </w:pPr>
    </w:p>
    <w:p w14:paraId="262BED33" w14:textId="77777777" w:rsidR="000E30C5" w:rsidRDefault="000E30C5" w:rsidP="000E30C5">
      <w:pPr>
        <w:pStyle w:val="CommentText"/>
        <w:ind w:left="720"/>
        <w:rPr>
          <w:rFonts w:ascii="Century Gothic" w:hAnsi="Century Gothic"/>
          <w:sz w:val="24"/>
          <w:szCs w:val="24"/>
        </w:rPr>
      </w:pPr>
      <w:r>
        <w:rPr>
          <w:rFonts w:ascii="Century Gothic" w:hAnsi="Century Gothic"/>
          <w:sz w:val="24"/>
          <w:szCs w:val="24"/>
        </w:rPr>
        <w:t xml:space="preserve">A family may receive home visits once they are enrolled prior to the completion of 1 and 2 above. </w:t>
      </w:r>
    </w:p>
    <w:p w14:paraId="7E377233" w14:textId="77777777" w:rsidR="000E30C5" w:rsidRPr="00643B2E" w:rsidRDefault="000E30C5" w:rsidP="000E30C5">
      <w:pPr>
        <w:rPr>
          <w:rFonts w:ascii="Century Gothic" w:hAnsi="Century Gothic"/>
        </w:rPr>
      </w:pPr>
    </w:p>
    <w:p w14:paraId="302502F8" w14:textId="77777777" w:rsidR="000E30C5" w:rsidRPr="00CA2DC8" w:rsidRDefault="000E30C5" w:rsidP="000E30C5">
      <w:pPr>
        <w:ind w:right="-180"/>
        <w:rPr>
          <w:rFonts w:ascii="Arial" w:hAnsi="Arial" w:cs="Arial"/>
          <w:sz w:val="20"/>
        </w:rPr>
      </w:pPr>
    </w:p>
    <w:p w14:paraId="07ECE674" w14:textId="36428F06" w:rsidR="000E30C5" w:rsidRPr="005B062B" w:rsidRDefault="000E30C5" w:rsidP="000E30C5">
      <w:pPr>
        <w:rPr>
          <w:rFonts w:ascii="Century Gothic" w:hAnsi="Century Gothic" w:cs="Century Gothic"/>
        </w:rPr>
      </w:pPr>
      <w:bookmarkStart w:id="0" w:name="_GoBack"/>
      <w:bookmarkEnd w:id="0"/>
    </w:p>
    <w:sectPr w:rsidR="000E30C5" w:rsidRPr="005B062B" w:rsidSect="008C48BA">
      <w:headerReference w:type="default" r:id="rId8"/>
      <w:footerReference w:type="default" r:id="rId9"/>
      <w:pgSz w:w="12240" w:h="15840"/>
      <w:pgMar w:top="287" w:right="1260" w:bottom="270" w:left="1440" w:header="2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5EDE9" w14:textId="77777777" w:rsidR="00957C0E" w:rsidRDefault="00957C0E">
      <w:r>
        <w:separator/>
      </w:r>
    </w:p>
  </w:endnote>
  <w:endnote w:type="continuationSeparator" w:id="0">
    <w:p w14:paraId="766AC5A1" w14:textId="77777777" w:rsidR="00957C0E" w:rsidRDefault="0095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odern Typography NF">
    <w:panose1 w:val="02010508080704020104"/>
    <w:charset w:val="00"/>
    <w:family w:val="auto"/>
    <w:pitch w:val="variable"/>
    <w:sig w:usb0="800000AF" w:usb1="0000004A" w:usb2="00000000" w:usb3="00000000" w:csb0="0000011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E1DD" w14:textId="75AFDF23" w:rsidR="00957C0E" w:rsidRPr="00076672" w:rsidRDefault="000E30C5" w:rsidP="00747F5E">
    <w:pPr>
      <w:pStyle w:val="Footer"/>
      <w:rPr>
        <w:rFonts w:ascii="Arial" w:hAnsi="Arial" w:cs="Arial"/>
        <w:sz w:val="16"/>
      </w:rPr>
    </w:pPr>
    <w:r>
      <w:rPr>
        <w:rFonts w:ascii="Arial" w:hAnsi="Arial" w:cs="Arial"/>
        <w:sz w:val="16"/>
      </w:rPr>
      <w:t>ATTENDANCE POLICY</w:t>
    </w:r>
    <w:r w:rsidR="00747F5E">
      <w:rPr>
        <w:rFonts w:ascii="Arial" w:hAnsi="Arial" w:cs="Arial"/>
        <w:sz w:val="16"/>
      </w:rPr>
      <w:tab/>
    </w:r>
    <w:r w:rsidR="00747F5E">
      <w:rPr>
        <w:rFonts w:ascii="Arial" w:hAnsi="Arial" w:cs="Arial"/>
        <w:sz w:val="16"/>
      </w:rPr>
      <w:tab/>
    </w:r>
    <w:r>
      <w:rPr>
        <w:rFonts w:ascii="Arial" w:hAnsi="Arial" w:cs="Arial"/>
        <w:sz w:val="16"/>
      </w:rPr>
      <w:t>POLICY 1-14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3DD35" w14:textId="77777777" w:rsidR="00957C0E" w:rsidRDefault="00957C0E">
      <w:r>
        <w:separator/>
      </w:r>
    </w:p>
  </w:footnote>
  <w:footnote w:type="continuationSeparator" w:id="0">
    <w:p w14:paraId="5EEE66F2" w14:textId="77777777" w:rsidR="00957C0E" w:rsidRDefault="00957C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D5CEF" w14:textId="77777777" w:rsidR="00747F5E" w:rsidRDefault="00957C0E" w:rsidP="00747F5E">
    <w:pPr>
      <w:tabs>
        <w:tab w:val="center" w:pos="4320"/>
        <w:tab w:val="right" w:pos="8640"/>
      </w:tabs>
      <w:ind w:left="-180" w:right="-180"/>
      <w:rPr>
        <w:rFonts w:ascii="Arial" w:hAnsi="Arial" w:cs="Arial"/>
        <w:sz w:val="40"/>
        <w:szCs w:val="36"/>
      </w:rPr>
    </w:pPr>
    <w:r w:rsidRPr="007A6FD9">
      <w:rPr>
        <w:rFonts w:ascii="Modern Typography NF" w:hAnsi="Modern Typography NF"/>
        <w:color w:val="E00573"/>
        <w:sz w:val="110"/>
        <w:szCs w:val="110"/>
      </w:rPr>
      <w:t>N</w:t>
    </w:r>
    <w:r w:rsidRPr="00076672">
      <w:rPr>
        <w:rFonts w:ascii="Modern Typography NF" w:hAnsi="Modern Typography NF"/>
        <w:color w:val="4BACC6"/>
        <w:sz w:val="110"/>
        <w:szCs w:val="110"/>
      </w:rPr>
      <w:t>E</w:t>
    </w:r>
    <w:r w:rsidRPr="007A6FD9">
      <w:rPr>
        <w:rFonts w:ascii="Modern Typography NF" w:hAnsi="Modern Typography NF"/>
        <w:color w:val="FF6600"/>
        <w:sz w:val="110"/>
        <w:szCs w:val="110"/>
      </w:rPr>
      <w:t>S</w:t>
    </w:r>
    <w:r w:rsidRPr="007A6FD9">
      <w:rPr>
        <w:rFonts w:ascii="Modern Typography NF" w:hAnsi="Modern Typography NF"/>
        <w:color w:val="0000FF"/>
        <w:sz w:val="110"/>
        <w:szCs w:val="110"/>
      </w:rPr>
      <w:t>T</w:t>
    </w:r>
    <w:r w:rsidRPr="00CA2DC8">
      <w:rPr>
        <w:rFonts w:ascii="Arial" w:hAnsi="Arial" w:cs="Arial"/>
        <w:sz w:val="40"/>
        <w:szCs w:val="36"/>
      </w:rPr>
      <w:t xml:space="preserve"> </w:t>
    </w:r>
  </w:p>
  <w:p w14:paraId="5DB8FB8A" w14:textId="7EE95095" w:rsidR="00957C0E" w:rsidRPr="00CA2DC8" w:rsidRDefault="000E30C5" w:rsidP="00747F5E">
    <w:pPr>
      <w:tabs>
        <w:tab w:val="center" w:pos="4320"/>
        <w:tab w:val="right" w:pos="8640"/>
      </w:tabs>
      <w:ind w:left="-180" w:right="-180"/>
      <w:jc w:val="center"/>
      <w:rPr>
        <w:rFonts w:ascii="Arial" w:hAnsi="Arial" w:cs="Arial"/>
        <w:b/>
        <w:sz w:val="40"/>
        <w:szCs w:val="36"/>
      </w:rPr>
    </w:pPr>
    <w:r>
      <w:rPr>
        <w:rFonts w:ascii="Arial" w:hAnsi="Arial" w:cs="Arial"/>
        <w:b/>
        <w:sz w:val="40"/>
        <w:szCs w:val="36"/>
      </w:rPr>
      <w:t>ATTENDANCE POLICY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6CEC2E5C">
      <w:start w:val="1"/>
      <w:numFmt w:val="decimal"/>
      <w:lvlText w:val="%1."/>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EF247B6">
      <w:start w:val="1"/>
      <w:numFmt w:val="lowerLetter"/>
      <w:lvlText w:val="%2."/>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666464CA">
      <w:start w:val="1"/>
      <w:numFmt w:val="lowerRoman"/>
      <w:lvlText w:val="%3."/>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B7A443E">
      <w:start w:val="1"/>
      <w:numFmt w:val="decimal"/>
      <w:lvlText w:val="%4."/>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52945244">
      <w:start w:val="1"/>
      <w:numFmt w:val="lowerLetter"/>
      <w:lvlText w:val="%5."/>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49F6F91A">
      <w:start w:val="1"/>
      <w:numFmt w:val="lowerRoman"/>
      <w:lvlText w:val="%6."/>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02666676">
      <w:start w:val="1"/>
      <w:numFmt w:val="decimal"/>
      <w:lvlText w:val="%7."/>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4C48C6F8">
      <w:start w:val="1"/>
      <w:numFmt w:val="lowerLetter"/>
      <w:lvlText w:val="%8."/>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D3F052E4">
      <w:start w:val="1"/>
      <w:numFmt w:val="lowerRoman"/>
      <w:lvlText w:val="%9."/>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1">
    <w:nsid w:val="048F09DE"/>
    <w:multiLevelType w:val="hybridMultilevel"/>
    <w:tmpl w:val="8F4AA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7113F"/>
    <w:multiLevelType w:val="hybridMultilevel"/>
    <w:tmpl w:val="0A907AB6"/>
    <w:lvl w:ilvl="0" w:tplc="B51209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45816"/>
    <w:multiLevelType w:val="hybridMultilevel"/>
    <w:tmpl w:val="215AD1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0C21369"/>
    <w:multiLevelType w:val="hybridMultilevel"/>
    <w:tmpl w:val="1E4472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2155F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33E782C"/>
    <w:multiLevelType w:val="hybridMultilevel"/>
    <w:tmpl w:val="02000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866E23"/>
    <w:multiLevelType w:val="hybridMultilevel"/>
    <w:tmpl w:val="E20A3D94"/>
    <w:lvl w:ilvl="0" w:tplc="F37A1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B5742"/>
    <w:multiLevelType w:val="hybridMultilevel"/>
    <w:tmpl w:val="A9AEF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795F71"/>
    <w:multiLevelType w:val="hybridMultilevel"/>
    <w:tmpl w:val="57DE3E3C"/>
    <w:lvl w:ilvl="0" w:tplc="D3BEB94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CE01A7"/>
    <w:multiLevelType w:val="hybridMultilevel"/>
    <w:tmpl w:val="0986DA30"/>
    <w:lvl w:ilvl="0" w:tplc="B51209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680ECF"/>
    <w:multiLevelType w:val="multilevel"/>
    <w:tmpl w:val="B5C8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EF3AD3"/>
    <w:multiLevelType w:val="hybridMultilevel"/>
    <w:tmpl w:val="D6B45C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2FA87930"/>
    <w:multiLevelType w:val="hybridMultilevel"/>
    <w:tmpl w:val="AEC2D5AE"/>
    <w:lvl w:ilvl="0" w:tplc="C0F2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923EE"/>
    <w:multiLevelType w:val="hybridMultilevel"/>
    <w:tmpl w:val="F5F2EDDC"/>
    <w:lvl w:ilvl="0" w:tplc="61FA3B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3F0C6C"/>
    <w:multiLevelType w:val="hybridMultilevel"/>
    <w:tmpl w:val="9BFA401C"/>
    <w:lvl w:ilvl="0" w:tplc="B51209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DE546E"/>
    <w:multiLevelType w:val="hybridMultilevel"/>
    <w:tmpl w:val="94589F76"/>
    <w:lvl w:ilvl="0" w:tplc="D3BEB94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B66348"/>
    <w:multiLevelType w:val="hybridMultilevel"/>
    <w:tmpl w:val="188E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D5EFF"/>
    <w:multiLevelType w:val="hybridMultilevel"/>
    <w:tmpl w:val="50068464"/>
    <w:lvl w:ilvl="0" w:tplc="04090011">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9">
    <w:nsid w:val="4CED5A50"/>
    <w:multiLevelType w:val="hybridMultilevel"/>
    <w:tmpl w:val="DCC65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422175"/>
    <w:multiLevelType w:val="hybridMultilevel"/>
    <w:tmpl w:val="9E7EBA7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5E412B30"/>
    <w:multiLevelType w:val="hybridMultilevel"/>
    <w:tmpl w:val="101430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5F075DA8"/>
    <w:multiLevelType w:val="hybridMultilevel"/>
    <w:tmpl w:val="8B12D45A"/>
    <w:lvl w:ilvl="0" w:tplc="D3BEB94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006216E"/>
    <w:multiLevelType w:val="hybridMultilevel"/>
    <w:tmpl w:val="0C56A34C"/>
    <w:lvl w:ilvl="0" w:tplc="39748CB2">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21C0629"/>
    <w:multiLevelType w:val="hybridMultilevel"/>
    <w:tmpl w:val="79E4B0A4"/>
    <w:lvl w:ilvl="0" w:tplc="F808F82E">
      <w:start w:val="1"/>
      <w:numFmt w:val="decimal"/>
      <w:lvlText w:val="%1."/>
      <w:lvlJc w:val="left"/>
      <w:pPr>
        <w:tabs>
          <w:tab w:val="num" w:pos="2160"/>
        </w:tabs>
        <w:ind w:left="2160" w:hanging="360"/>
      </w:pPr>
      <w:rPr>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65A659BA"/>
    <w:multiLevelType w:val="hybridMultilevel"/>
    <w:tmpl w:val="E7F08E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6B304DC2"/>
    <w:multiLevelType w:val="hybridMultilevel"/>
    <w:tmpl w:val="835E253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D906966"/>
    <w:multiLevelType w:val="hybridMultilevel"/>
    <w:tmpl w:val="8ED4E300"/>
    <w:lvl w:ilvl="0" w:tplc="B51209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604610"/>
    <w:multiLevelType w:val="hybridMultilevel"/>
    <w:tmpl w:val="2264B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DC4731"/>
    <w:multiLevelType w:val="hybridMultilevel"/>
    <w:tmpl w:val="D8DAE3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13"/>
  </w:num>
  <w:num w:numId="4">
    <w:abstractNumId w:val="7"/>
  </w:num>
  <w:num w:numId="5">
    <w:abstractNumId w:val="29"/>
  </w:num>
  <w:num w:numId="6">
    <w:abstractNumId w:val="11"/>
  </w:num>
  <w:num w:numId="7">
    <w:abstractNumId w:val="19"/>
  </w:num>
  <w:num w:numId="8">
    <w:abstractNumId w:val="14"/>
  </w:num>
  <w:num w:numId="9">
    <w:abstractNumId w:val="28"/>
  </w:num>
  <w:num w:numId="10">
    <w:abstractNumId w:val="8"/>
  </w:num>
  <w:num w:numId="11">
    <w:abstractNumId w:val="22"/>
  </w:num>
  <w:num w:numId="12">
    <w:abstractNumId w:val="10"/>
  </w:num>
  <w:num w:numId="13">
    <w:abstractNumId w:val="16"/>
  </w:num>
  <w:num w:numId="14">
    <w:abstractNumId w:val="15"/>
  </w:num>
  <w:num w:numId="15">
    <w:abstractNumId w:val="27"/>
  </w:num>
  <w:num w:numId="16">
    <w:abstractNumId w:val="2"/>
  </w:num>
  <w:num w:numId="17">
    <w:abstractNumId w:val="9"/>
  </w:num>
  <w:num w:numId="18">
    <w:abstractNumId w:val="4"/>
  </w:num>
  <w:num w:numId="19">
    <w:abstractNumId w:val="3"/>
  </w:num>
  <w:num w:numId="20">
    <w:abstractNumId w:val="25"/>
  </w:num>
  <w:num w:numId="21">
    <w:abstractNumId w:val="6"/>
  </w:num>
  <w:num w:numId="22">
    <w:abstractNumId w:val="12"/>
  </w:num>
  <w:num w:numId="23">
    <w:abstractNumId w:val="18"/>
  </w:num>
  <w:num w:numId="24">
    <w:abstractNumId w:val="21"/>
  </w:num>
  <w:num w:numId="25">
    <w:abstractNumId w:val="0"/>
  </w:num>
  <w:num w:numId="26">
    <w:abstractNumId w:val="26"/>
  </w:num>
  <w:num w:numId="27">
    <w:abstractNumId w:val="23"/>
  </w:num>
  <w:num w:numId="28">
    <w:abstractNumId w:val="24"/>
  </w:num>
  <w:num w:numId="29">
    <w:abstractNumId w:val="2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BA"/>
    <w:rsid w:val="000079C8"/>
    <w:rsid w:val="00076672"/>
    <w:rsid w:val="00094994"/>
    <w:rsid w:val="0009770B"/>
    <w:rsid w:val="000D792C"/>
    <w:rsid w:val="000E30C5"/>
    <w:rsid w:val="00131D71"/>
    <w:rsid w:val="00133C6B"/>
    <w:rsid w:val="00150D23"/>
    <w:rsid w:val="001515D7"/>
    <w:rsid w:val="00183E26"/>
    <w:rsid w:val="001967A5"/>
    <w:rsid w:val="001D4FE9"/>
    <w:rsid w:val="001D7131"/>
    <w:rsid w:val="001E6F36"/>
    <w:rsid w:val="00211208"/>
    <w:rsid w:val="002224FE"/>
    <w:rsid w:val="00235AA4"/>
    <w:rsid w:val="002479A6"/>
    <w:rsid w:val="0025313D"/>
    <w:rsid w:val="00263BF5"/>
    <w:rsid w:val="00275DA3"/>
    <w:rsid w:val="002C3A29"/>
    <w:rsid w:val="002D57B9"/>
    <w:rsid w:val="003058A8"/>
    <w:rsid w:val="00322A43"/>
    <w:rsid w:val="003261E3"/>
    <w:rsid w:val="00340194"/>
    <w:rsid w:val="003513BD"/>
    <w:rsid w:val="00354E52"/>
    <w:rsid w:val="00360D63"/>
    <w:rsid w:val="00375724"/>
    <w:rsid w:val="003771EE"/>
    <w:rsid w:val="003B2E15"/>
    <w:rsid w:val="003D49D7"/>
    <w:rsid w:val="003D6D71"/>
    <w:rsid w:val="00410FA0"/>
    <w:rsid w:val="004841E4"/>
    <w:rsid w:val="00487C52"/>
    <w:rsid w:val="00490969"/>
    <w:rsid w:val="004C070A"/>
    <w:rsid w:val="004D7DB0"/>
    <w:rsid w:val="005007A4"/>
    <w:rsid w:val="0052298B"/>
    <w:rsid w:val="0054057C"/>
    <w:rsid w:val="00553470"/>
    <w:rsid w:val="005B5C02"/>
    <w:rsid w:val="005F497B"/>
    <w:rsid w:val="00644F2B"/>
    <w:rsid w:val="00645E4C"/>
    <w:rsid w:val="00664B4E"/>
    <w:rsid w:val="006840D7"/>
    <w:rsid w:val="006C0A1C"/>
    <w:rsid w:val="006D2BCA"/>
    <w:rsid w:val="006D4862"/>
    <w:rsid w:val="006E0668"/>
    <w:rsid w:val="006F1943"/>
    <w:rsid w:val="007072A1"/>
    <w:rsid w:val="00713C27"/>
    <w:rsid w:val="00743143"/>
    <w:rsid w:val="007442A0"/>
    <w:rsid w:val="00747F5E"/>
    <w:rsid w:val="007565BF"/>
    <w:rsid w:val="00760D06"/>
    <w:rsid w:val="00776E94"/>
    <w:rsid w:val="0079547B"/>
    <w:rsid w:val="007D31D5"/>
    <w:rsid w:val="00811C18"/>
    <w:rsid w:val="00861BDD"/>
    <w:rsid w:val="00875531"/>
    <w:rsid w:val="008776F2"/>
    <w:rsid w:val="008804D4"/>
    <w:rsid w:val="008A6501"/>
    <w:rsid w:val="008C48BA"/>
    <w:rsid w:val="008D3E15"/>
    <w:rsid w:val="008D5B3A"/>
    <w:rsid w:val="00957C0E"/>
    <w:rsid w:val="009A0181"/>
    <w:rsid w:val="009C4A25"/>
    <w:rsid w:val="00A05D0C"/>
    <w:rsid w:val="00A07684"/>
    <w:rsid w:val="00A17813"/>
    <w:rsid w:val="00A31ACB"/>
    <w:rsid w:val="00A45716"/>
    <w:rsid w:val="00A84E97"/>
    <w:rsid w:val="00AC5F9D"/>
    <w:rsid w:val="00B06FB4"/>
    <w:rsid w:val="00B50BE2"/>
    <w:rsid w:val="00C577B4"/>
    <w:rsid w:val="00CA2DC8"/>
    <w:rsid w:val="00CB2121"/>
    <w:rsid w:val="00CC534B"/>
    <w:rsid w:val="00CE2C3D"/>
    <w:rsid w:val="00D241A7"/>
    <w:rsid w:val="00D713BE"/>
    <w:rsid w:val="00D77AE0"/>
    <w:rsid w:val="00DA4162"/>
    <w:rsid w:val="00DA4BF6"/>
    <w:rsid w:val="00DB10E6"/>
    <w:rsid w:val="00DB14EF"/>
    <w:rsid w:val="00DB1FA8"/>
    <w:rsid w:val="00DB55E5"/>
    <w:rsid w:val="00DC5CC1"/>
    <w:rsid w:val="00E02D32"/>
    <w:rsid w:val="00E22A72"/>
    <w:rsid w:val="00E26690"/>
    <w:rsid w:val="00E3574C"/>
    <w:rsid w:val="00E41AA3"/>
    <w:rsid w:val="00E8248B"/>
    <w:rsid w:val="00E90C29"/>
    <w:rsid w:val="00EB282F"/>
    <w:rsid w:val="00ED54CF"/>
    <w:rsid w:val="00ED747C"/>
    <w:rsid w:val="00EF55BA"/>
    <w:rsid w:val="00F00E48"/>
    <w:rsid w:val="00F31EA3"/>
    <w:rsid w:val="00F60D02"/>
    <w:rsid w:val="00F71B75"/>
    <w:rsid w:val="00FA50D7"/>
    <w:rsid w:val="00FD0C97"/>
    <w:rsid w:val="00FE4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F95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5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76672"/>
    <w:pPr>
      <w:tabs>
        <w:tab w:val="center" w:pos="4320"/>
        <w:tab w:val="right" w:pos="8640"/>
      </w:tabs>
    </w:pPr>
  </w:style>
  <w:style w:type="character" w:customStyle="1" w:styleId="HeaderChar">
    <w:name w:val="Header Char"/>
    <w:link w:val="Header"/>
    <w:uiPriority w:val="99"/>
    <w:rsid w:val="00076672"/>
    <w:rPr>
      <w:sz w:val="24"/>
      <w:szCs w:val="24"/>
    </w:rPr>
  </w:style>
  <w:style w:type="paragraph" w:styleId="Footer">
    <w:name w:val="footer"/>
    <w:basedOn w:val="Normal"/>
    <w:link w:val="FooterChar"/>
    <w:uiPriority w:val="99"/>
    <w:rsid w:val="00076672"/>
    <w:pPr>
      <w:tabs>
        <w:tab w:val="center" w:pos="4320"/>
        <w:tab w:val="right" w:pos="8640"/>
      </w:tabs>
    </w:pPr>
  </w:style>
  <w:style w:type="character" w:customStyle="1" w:styleId="FooterChar">
    <w:name w:val="Footer Char"/>
    <w:link w:val="Footer"/>
    <w:uiPriority w:val="99"/>
    <w:rsid w:val="00076672"/>
    <w:rPr>
      <w:sz w:val="24"/>
      <w:szCs w:val="24"/>
    </w:rPr>
  </w:style>
  <w:style w:type="paragraph" w:styleId="NormalWeb">
    <w:name w:val="Normal (Web)"/>
    <w:basedOn w:val="Normal"/>
    <w:uiPriority w:val="99"/>
    <w:unhideWhenUsed/>
    <w:rsid w:val="0052298B"/>
    <w:pPr>
      <w:spacing w:before="100" w:beforeAutospacing="1" w:after="100" w:afterAutospacing="1"/>
    </w:pPr>
    <w:rPr>
      <w:rFonts w:ascii="Times" w:hAnsi="Times"/>
      <w:sz w:val="20"/>
      <w:szCs w:val="20"/>
    </w:rPr>
  </w:style>
  <w:style w:type="character" w:styleId="Hyperlink">
    <w:name w:val="Hyperlink"/>
    <w:rsid w:val="002224FE"/>
    <w:rPr>
      <w:color w:val="0000FF"/>
      <w:u w:val="single"/>
    </w:rPr>
  </w:style>
  <w:style w:type="paragraph" w:styleId="ListParagraph">
    <w:name w:val="List Paragraph"/>
    <w:basedOn w:val="Normal"/>
    <w:uiPriority w:val="34"/>
    <w:qFormat/>
    <w:rsid w:val="002224FE"/>
    <w:pPr>
      <w:ind w:left="720"/>
    </w:pPr>
  </w:style>
  <w:style w:type="paragraph" w:styleId="BodyText2">
    <w:name w:val="Body Text 2"/>
    <w:basedOn w:val="Normal"/>
    <w:link w:val="BodyText2Char"/>
    <w:uiPriority w:val="99"/>
    <w:rsid w:val="00957C0E"/>
    <w:pPr>
      <w:jc w:val="both"/>
    </w:pPr>
    <w:rPr>
      <w:rFonts w:ascii="Times" w:eastAsia="Times" w:hAnsi="Times"/>
      <w:sz w:val="22"/>
      <w:szCs w:val="20"/>
    </w:rPr>
  </w:style>
  <w:style w:type="character" w:customStyle="1" w:styleId="BodyText2Char">
    <w:name w:val="Body Text 2 Char"/>
    <w:basedOn w:val="DefaultParagraphFont"/>
    <w:link w:val="BodyText2"/>
    <w:uiPriority w:val="99"/>
    <w:rsid w:val="00957C0E"/>
    <w:rPr>
      <w:rFonts w:ascii="Times" w:eastAsia="Times" w:hAnsi="Times"/>
      <w:sz w:val="22"/>
    </w:rPr>
  </w:style>
  <w:style w:type="paragraph" w:customStyle="1" w:styleId="1AutoList1">
    <w:name w:val="1AutoList1"/>
    <w:rsid w:val="000E30C5"/>
    <w:pPr>
      <w:widowControl w:val="0"/>
      <w:tabs>
        <w:tab w:val="left" w:pos="720"/>
      </w:tabs>
      <w:autoSpaceDE w:val="0"/>
      <w:autoSpaceDN w:val="0"/>
      <w:adjustRightInd w:val="0"/>
      <w:ind w:left="720" w:hanging="720"/>
      <w:jc w:val="both"/>
    </w:pPr>
    <w:rPr>
      <w:rFonts w:ascii="Courier" w:hAnsi="Courier" w:cs="Courier"/>
      <w:sz w:val="24"/>
      <w:szCs w:val="24"/>
    </w:rPr>
  </w:style>
  <w:style w:type="paragraph" w:styleId="CommentText">
    <w:name w:val="annotation text"/>
    <w:basedOn w:val="Normal"/>
    <w:link w:val="CommentTextChar"/>
    <w:rsid w:val="000E30C5"/>
    <w:pPr>
      <w:widowControl w:val="0"/>
      <w:autoSpaceDE w:val="0"/>
      <w:autoSpaceDN w:val="0"/>
      <w:adjustRightInd w:val="0"/>
    </w:pPr>
    <w:rPr>
      <w:rFonts w:ascii="Courier" w:hAnsi="Courier"/>
      <w:sz w:val="20"/>
      <w:szCs w:val="20"/>
      <w:lang w:val="x-none" w:eastAsia="x-none"/>
    </w:rPr>
  </w:style>
  <w:style w:type="character" w:customStyle="1" w:styleId="CommentTextChar">
    <w:name w:val="Comment Text Char"/>
    <w:basedOn w:val="DefaultParagraphFont"/>
    <w:link w:val="CommentText"/>
    <w:rsid w:val="000E30C5"/>
    <w:rPr>
      <w:rFonts w:ascii="Courier" w:hAnsi="Courier"/>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5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76672"/>
    <w:pPr>
      <w:tabs>
        <w:tab w:val="center" w:pos="4320"/>
        <w:tab w:val="right" w:pos="8640"/>
      </w:tabs>
    </w:pPr>
  </w:style>
  <w:style w:type="character" w:customStyle="1" w:styleId="HeaderChar">
    <w:name w:val="Header Char"/>
    <w:link w:val="Header"/>
    <w:uiPriority w:val="99"/>
    <w:rsid w:val="00076672"/>
    <w:rPr>
      <w:sz w:val="24"/>
      <w:szCs w:val="24"/>
    </w:rPr>
  </w:style>
  <w:style w:type="paragraph" w:styleId="Footer">
    <w:name w:val="footer"/>
    <w:basedOn w:val="Normal"/>
    <w:link w:val="FooterChar"/>
    <w:uiPriority w:val="99"/>
    <w:rsid w:val="00076672"/>
    <w:pPr>
      <w:tabs>
        <w:tab w:val="center" w:pos="4320"/>
        <w:tab w:val="right" w:pos="8640"/>
      </w:tabs>
    </w:pPr>
  </w:style>
  <w:style w:type="character" w:customStyle="1" w:styleId="FooterChar">
    <w:name w:val="Footer Char"/>
    <w:link w:val="Footer"/>
    <w:uiPriority w:val="99"/>
    <w:rsid w:val="00076672"/>
    <w:rPr>
      <w:sz w:val="24"/>
      <w:szCs w:val="24"/>
    </w:rPr>
  </w:style>
  <w:style w:type="paragraph" w:styleId="NormalWeb">
    <w:name w:val="Normal (Web)"/>
    <w:basedOn w:val="Normal"/>
    <w:uiPriority w:val="99"/>
    <w:unhideWhenUsed/>
    <w:rsid w:val="0052298B"/>
    <w:pPr>
      <w:spacing w:before="100" w:beforeAutospacing="1" w:after="100" w:afterAutospacing="1"/>
    </w:pPr>
    <w:rPr>
      <w:rFonts w:ascii="Times" w:hAnsi="Times"/>
      <w:sz w:val="20"/>
      <w:szCs w:val="20"/>
    </w:rPr>
  </w:style>
  <w:style w:type="character" w:styleId="Hyperlink">
    <w:name w:val="Hyperlink"/>
    <w:rsid w:val="002224FE"/>
    <w:rPr>
      <w:color w:val="0000FF"/>
      <w:u w:val="single"/>
    </w:rPr>
  </w:style>
  <w:style w:type="paragraph" w:styleId="ListParagraph">
    <w:name w:val="List Paragraph"/>
    <w:basedOn w:val="Normal"/>
    <w:uiPriority w:val="34"/>
    <w:qFormat/>
    <w:rsid w:val="002224FE"/>
    <w:pPr>
      <w:ind w:left="720"/>
    </w:pPr>
  </w:style>
  <w:style w:type="paragraph" w:styleId="BodyText2">
    <w:name w:val="Body Text 2"/>
    <w:basedOn w:val="Normal"/>
    <w:link w:val="BodyText2Char"/>
    <w:uiPriority w:val="99"/>
    <w:rsid w:val="00957C0E"/>
    <w:pPr>
      <w:jc w:val="both"/>
    </w:pPr>
    <w:rPr>
      <w:rFonts w:ascii="Times" w:eastAsia="Times" w:hAnsi="Times"/>
      <w:sz w:val="22"/>
      <w:szCs w:val="20"/>
    </w:rPr>
  </w:style>
  <w:style w:type="character" w:customStyle="1" w:styleId="BodyText2Char">
    <w:name w:val="Body Text 2 Char"/>
    <w:basedOn w:val="DefaultParagraphFont"/>
    <w:link w:val="BodyText2"/>
    <w:uiPriority w:val="99"/>
    <w:rsid w:val="00957C0E"/>
    <w:rPr>
      <w:rFonts w:ascii="Times" w:eastAsia="Times" w:hAnsi="Times"/>
      <w:sz w:val="22"/>
    </w:rPr>
  </w:style>
  <w:style w:type="paragraph" w:customStyle="1" w:styleId="1AutoList1">
    <w:name w:val="1AutoList1"/>
    <w:rsid w:val="000E30C5"/>
    <w:pPr>
      <w:widowControl w:val="0"/>
      <w:tabs>
        <w:tab w:val="left" w:pos="720"/>
      </w:tabs>
      <w:autoSpaceDE w:val="0"/>
      <w:autoSpaceDN w:val="0"/>
      <w:adjustRightInd w:val="0"/>
      <w:ind w:left="720" w:hanging="720"/>
      <w:jc w:val="both"/>
    </w:pPr>
    <w:rPr>
      <w:rFonts w:ascii="Courier" w:hAnsi="Courier" w:cs="Courier"/>
      <w:sz w:val="24"/>
      <w:szCs w:val="24"/>
    </w:rPr>
  </w:style>
  <w:style w:type="paragraph" w:styleId="CommentText">
    <w:name w:val="annotation text"/>
    <w:basedOn w:val="Normal"/>
    <w:link w:val="CommentTextChar"/>
    <w:rsid w:val="000E30C5"/>
    <w:pPr>
      <w:widowControl w:val="0"/>
      <w:autoSpaceDE w:val="0"/>
      <w:autoSpaceDN w:val="0"/>
      <w:adjustRightInd w:val="0"/>
    </w:pPr>
    <w:rPr>
      <w:rFonts w:ascii="Courier" w:hAnsi="Courier"/>
      <w:sz w:val="20"/>
      <w:szCs w:val="20"/>
      <w:lang w:val="x-none" w:eastAsia="x-none"/>
    </w:rPr>
  </w:style>
  <w:style w:type="character" w:customStyle="1" w:styleId="CommentTextChar">
    <w:name w:val="Comment Text Char"/>
    <w:basedOn w:val="DefaultParagraphFont"/>
    <w:link w:val="CommentText"/>
    <w:rsid w:val="000E30C5"/>
    <w:rPr>
      <w:rFonts w:ascii="Courier" w:hAnsi="Courie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54599">
      <w:bodyDiv w:val="1"/>
      <w:marLeft w:val="0"/>
      <w:marRight w:val="0"/>
      <w:marTop w:val="0"/>
      <w:marBottom w:val="0"/>
      <w:divBdr>
        <w:top w:val="none" w:sz="0" w:space="0" w:color="auto"/>
        <w:left w:val="none" w:sz="0" w:space="0" w:color="auto"/>
        <w:bottom w:val="none" w:sz="0" w:space="0" w:color="auto"/>
        <w:right w:val="none" w:sz="0" w:space="0" w:color="auto"/>
      </w:divBdr>
      <w:divsChild>
        <w:div w:id="1274249047">
          <w:marLeft w:val="0"/>
          <w:marRight w:val="0"/>
          <w:marTop w:val="0"/>
          <w:marBottom w:val="0"/>
          <w:divBdr>
            <w:top w:val="none" w:sz="0" w:space="0" w:color="auto"/>
            <w:left w:val="none" w:sz="0" w:space="0" w:color="auto"/>
            <w:bottom w:val="none" w:sz="0" w:space="0" w:color="auto"/>
            <w:right w:val="none" w:sz="0" w:space="0" w:color="auto"/>
          </w:divBdr>
          <w:divsChild>
            <w:div w:id="27993216">
              <w:marLeft w:val="0"/>
              <w:marRight w:val="0"/>
              <w:marTop w:val="0"/>
              <w:marBottom w:val="0"/>
              <w:divBdr>
                <w:top w:val="none" w:sz="0" w:space="0" w:color="auto"/>
                <w:left w:val="none" w:sz="0" w:space="0" w:color="auto"/>
                <w:bottom w:val="none" w:sz="0" w:space="0" w:color="auto"/>
                <w:right w:val="none" w:sz="0" w:space="0" w:color="auto"/>
              </w:divBdr>
              <w:divsChild>
                <w:div w:id="991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CLASSROOM ROSTER</vt:lpstr>
    </vt:vector>
  </TitlesOfParts>
  <Company>Tulane University</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ROSTER</dc:title>
  <dc:subject/>
  <dc:creator>Akeyes</dc:creator>
  <cp:keywords/>
  <dc:description/>
  <cp:lastModifiedBy>joy</cp:lastModifiedBy>
  <cp:revision>2</cp:revision>
  <cp:lastPrinted>2016-05-27T02:00:00Z</cp:lastPrinted>
  <dcterms:created xsi:type="dcterms:W3CDTF">2019-03-08T17:26:00Z</dcterms:created>
  <dcterms:modified xsi:type="dcterms:W3CDTF">2019-03-08T17:26:00Z</dcterms:modified>
</cp:coreProperties>
</file>